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318A5" w14:textId="77777777" w:rsidR="004824AD" w:rsidRPr="00051A71" w:rsidRDefault="004824AD" w:rsidP="004824AD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75555658" w14:textId="77777777" w:rsidR="004824AD" w:rsidRPr="00051A71" w:rsidRDefault="004824AD" w:rsidP="004824AD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5DE5717" w14:textId="77777777" w:rsidR="004824AD" w:rsidRPr="00051A71" w:rsidRDefault="004824AD" w:rsidP="004824AD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C00791" w14:textId="77777777" w:rsidR="004824AD" w:rsidRPr="00051A71" w:rsidRDefault="004824AD" w:rsidP="004824AD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AEF02F7" w14:textId="77777777" w:rsidR="004824AD" w:rsidRPr="00051A71" w:rsidRDefault="004824AD" w:rsidP="004824AD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6E51ADE5" w14:textId="77777777" w:rsidR="004824AD" w:rsidRPr="00855246" w:rsidRDefault="004824AD" w:rsidP="004824AD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4E89273F" w14:textId="5B4C6312" w:rsidR="004824AD" w:rsidRPr="00051A71" w:rsidRDefault="004E572D" w:rsidP="004824AD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4824AD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0446C9">
        <w:rPr>
          <w:rFonts w:ascii="Times New Roman" w:hAnsi="Times New Roman"/>
          <w:i w:val="0"/>
          <w:sz w:val="28"/>
          <w:szCs w:val="28"/>
        </w:rPr>
        <w:t>а</w:t>
      </w:r>
      <w:r w:rsidR="004824AD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683E8A09" w14:textId="77777777" w:rsidR="00DE6875" w:rsidRDefault="00DE6875" w:rsidP="00DE6875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tbl>
      <w:tblPr>
        <w:tblStyle w:val="a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BA7EC6" w14:paraId="34F6311F" w14:textId="77777777" w:rsidTr="00BA7EC6">
        <w:tc>
          <w:tcPr>
            <w:tcW w:w="4548" w:type="dxa"/>
          </w:tcPr>
          <w:p w14:paraId="089215C8" w14:textId="77777777" w:rsidR="00BA7EC6" w:rsidRPr="002D4D90" w:rsidRDefault="00BA7EC6" w:rsidP="002D4D90">
            <w:pPr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3CCAF1FD" w14:textId="77777777" w:rsidR="007B4F9D" w:rsidRPr="007B4F9D" w:rsidRDefault="007B4F9D" w:rsidP="007B4F9D">
            <w:pPr>
              <w:rPr>
                <w:sz w:val="28"/>
                <w:szCs w:val="28"/>
              </w:rPr>
            </w:pPr>
            <w:r w:rsidRPr="007B4F9D">
              <w:rPr>
                <w:sz w:val="28"/>
                <w:szCs w:val="28"/>
              </w:rPr>
              <w:t>УТВЕРЖДАЮ</w:t>
            </w:r>
          </w:p>
          <w:p w14:paraId="50B24B21" w14:textId="77777777" w:rsidR="007B4F9D" w:rsidRPr="007B4F9D" w:rsidRDefault="007B4F9D" w:rsidP="007B4F9D">
            <w:pPr>
              <w:rPr>
                <w:sz w:val="28"/>
                <w:szCs w:val="28"/>
              </w:rPr>
            </w:pPr>
            <w:r w:rsidRPr="007B4F9D">
              <w:rPr>
                <w:sz w:val="28"/>
                <w:szCs w:val="28"/>
              </w:rPr>
              <w:t>Проректор по учебной</w:t>
            </w:r>
          </w:p>
          <w:p w14:paraId="62F9111F" w14:textId="77777777" w:rsidR="007B4F9D" w:rsidRPr="007B4F9D" w:rsidRDefault="007B4F9D" w:rsidP="007B4F9D">
            <w:pPr>
              <w:rPr>
                <w:sz w:val="28"/>
                <w:szCs w:val="28"/>
              </w:rPr>
            </w:pPr>
            <w:r w:rsidRPr="007B4F9D">
              <w:rPr>
                <w:sz w:val="28"/>
                <w:szCs w:val="28"/>
              </w:rPr>
              <w:t>и методической работе</w:t>
            </w:r>
          </w:p>
          <w:p w14:paraId="4FA35024" w14:textId="024B99ED" w:rsidR="007B4F9D" w:rsidRPr="007B4F9D" w:rsidRDefault="007B4F9D" w:rsidP="007B4F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Pr="007B4F9D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Pr="007B4F9D">
              <w:rPr>
                <w:sz w:val="28"/>
                <w:szCs w:val="28"/>
              </w:rPr>
              <w:t>Каменева</w:t>
            </w:r>
          </w:p>
          <w:p w14:paraId="474662C6" w14:textId="127ACD94" w:rsidR="007B4F9D" w:rsidRPr="007B4F9D" w:rsidRDefault="007B4F9D" w:rsidP="007B4F9D">
            <w:pPr>
              <w:rPr>
                <w:sz w:val="28"/>
                <w:szCs w:val="28"/>
              </w:rPr>
            </w:pPr>
            <w:r w:rsidRPr="007B4F9D">
              <w:rPr>
                <w:sz w:val="28"/>
                <w:szCs w:val="28"/>
              </w:rPr>
              <w:t>«</w:t>
            </w:r>
            <w:r w:rsidR="008E5E10">
              <w:rPr>
                <w:sz w:val="28"/>
                <w:szCs w:val="28"/>
              </w:rPr>
              <w:t>28</w:t>
            </w:r>
            <w:r w:rsidRPr="007B4F9D">
              <w:rPr>
                <w:sz w:val="28"/>
                <w:szCs w:val="28"/>
              </w:rPr>
              <w:t>»</w:t>
            </w:r>
            <w:r w:rsidR="008E5E10">
              <w:rPr>
                <w:sz w:val="28"/>
                <w:szCs w:val="28"/>
              </w:rPr>
              <w:t xml:space="preserve"> ноября</w:t>
            </w:r>
            <w:r w:rsidRPr="007B4F9D">
              <w:rPr>
                <w:sz w:val="28"/>
                <w:szCs w:val="28"/>
              </w:rPr>
              <w:t xml:space="preserve"> 2022 г.</w:t>
            </w:r>
          </w:p>
          <w:p w14:paraId="4B45591E" w14:textId="77777777" w:rsidR="00BA7EC6" w:rsidRPr="002D4D90" w:rsidRDefault="00BA7EC6" w:rsidP="002D4D90">
            <w:pPr>
              <w:rPr>
                <w:sz w:val="28"/>
                <w:szCs w:val="28"/>
              </w:rPr>
            </w:pPr>
            <w:r w:rsidRPr="002D4D90">
              <w:rPr>
                <w:sz w:val="28"/>
                <w:szCs w:val="28"/>
              </w:rPr>
              <w:t xml:space="preserve"> </w:t>
            </w:r>
          </w:p>
          <w:p w14:paraId="3E78A246" w14:textId="77777777" w:rsidR="00BA7EC6" w:rsidRPr="002D4D90" w:rsidRDefault="00BA7EC6" w:rsidP="002D4D90">
            <w:pPr>
              <w:rPr>
                <w:b/>
                <w:sz w:val="28"/>
                <w:szCs w:val="28"/>
              </w:rPr>
            </w:pPr>
          </w:p>
        </w:tc>
      </w:tr>
    </w:tbl>
    <w:p w14:paraId="2AB96FDD" w14:textId="77777777" w:rsidR="000F610E" w:rsidRDefault="000F610E" w:rsidP="000F610E">
      <w:pPr>
        <w:jc w:val="center"/>
        <w:rPr>
          <w:b/>
          <w:sz w:val="32"/>
          <w:szCs w:val="32"/>
        </w:rPr>
      </w:pPr>
    </w:p>
    <w:p w14:paraId="238C5B13" w14:textId="77777777" w:rsidR="00512F47" w:rsidRDefault="00512F47" w:rsidP="00512F4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Никифорова Е.В., Шнайдер О.В.</w:t>
      </w:r>
    </w:p>
    <w:p w14:paraId="0580A7B8" w14:textId="77777777" w:rsidR="00DE6875" w:rsidRPr="00051A71" w:rsidRDefault="00DE6875" w:rsidP="00DE6875">
      <w:pPr>
        <w:spacing w:line="276" w:lineRule="auto"/>
        <w:rPr>
          <w:sz w:val="28"/>
          <w:szCs w:val="28"/>
        </w:rPr>
      </w:pPr>
    </w:p>
    <w:p w14:paraId="05BE266D" w14:textId="13D318DF" w:rsidR="00DE6875" w:rsidRDefault="00512F47" w:rsidP="00DE6875">
      <w:pPr>
        <w:spacing w:line="360" w:lineRule="auto"/>
        <w:jc w:val="center"/>
        <w:rPr>
          <w:sz w:val="32"/>
          <w:szCs w:val="32"/>
        </w:rPr>
      </w:pPr>
      <w:r w:rsidRPr="00512F47">
        <w:rPr>
          <w:sz w:val="32"/>
          <w:szCs w:val="32"/>
        </w:rPr>
        <w:t>Бизнес аналитика и анализ финансово-экономической деятельности</w:t>
      </w:r>
    </w:p>
    <w:p w14:paraId="6AD4C563" w14:textId="77777777" w:rsidR="00DE6875" w:rsidRDefault="00DE6875" w:rsidP="00DE6875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35276965" w14:textId="77777777" w:rsidR="00597C5C" w:rsidRPr="00051A71" w:rsidRDefault="00597C5C" w:rsidP="00DE6875">
      <w:pPr>
        <w:spacing w:line="360" w:lineRule="auto"/>
        <w:jc w:val="center"/>
        <w:rPr>
          <w:b/>
          <w:sz w:val="28"/>
          <w:szCs w:val="28"/>
        </w:rPr>
      </w:pPr>
    </w:p>
    <w:p w14:paraId="7FA56417" w14:textId="77777777" w:rsidR="00DE6875" w:rsidRPr="00051A71" w:rsidRDefault="00DE6875" w:rsidP="00DE6875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06FDD3C0" w14:textId="77777777" w:rsidR="000A355D" w:rsidRDefault="00DE6875" w:rsidP="00DE6875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79053C3E" w14:textId="77777777" w:rsidR="00512F47" w:rsidRDefault="006B6BE3" w:rsidP="00512F47">
      <w:pPr>
        <w:widowControl w:val="0"/>
        <w:spacing w:line="239" w:lineRule="auto"/>
        <w:ind w:left="3248" w:right="1319" w:hanging="2134"/>
        <w:jc w:val="center"/>
        <w:rPr>
          <w:sz w:val="28"/>
          <w:szCs w:val="28"/>
        </w:rPr>
      </w:pPr>
      <w:r w:rsidRPr="006B6BE3">
        <w:rPr>
          <w:sz w:val="28"/>
          <w:szCs w:val="28"/>
        </w:rPr>
        <w:t xml:space="preserve">направленность программы магистратуры </w:t>
      </w:r>
    </w:p>
    <w:p w14:paraId="19409034" w14:textId="429F0334" w:rsidR="00512F47" w:rsidRDefault="00512F47" w:rsidP="002C487A">
      <w:pPr>
        <w:widowControl w:val="0"/>
        <w:spacing w:line="239" w:lineRule="auto"/>
        <w:ind w:left="851" w:right="1319"/>
        <w:jc w:val="center"/>
        <w:rPr>
          <w:color w:val="000000"/>
          <w:sz w:val="28"/>
          <w:szCs w:val="28"/>
        </w:rPr>
      </w:pPr>
      <w:r w:rsidRPr="002C487A">
        <w:rPr>
          <w:color w:val="000000"/>
          <w:sz w:val="28"/>
          <w:szCs w:val="28"/>
        </w:rPr>
        <w:t>«Налоги</w:t>
      </w:r>
      <w:r w:rsidR="002C487A" w:rsidRPr="002C487A">
        <w:rPr>
          <w:color w:val="000000"/>
          <w:sz w:val="28"/>
          <w:szCs w:val="28"/>
        </w:rPr>
        <w:t xml:space="preserve">. </w:t>
      </w:r>
      <w:r w:rsidRPr="002C487A">
        <w:rPr>
          <w:color w:val="000000"/>
          <w:sz w:val="28"/>
          <w:szCs w:val="28"/>
        </w:rPr>
        <w:t>Бухгалтерский учет</w:t>
      </w:r>
      <w:r w:rsidR="002C487A" w:rsidRPr="002C487A">
        <w:rPr>
          <w:color w:val="000000"/>
          <w:sz w:val="28"/>
          <w:szCs w:val="28"/>
        </w:rPr>
        <w:t xml:space="preserve">. </w:t>
      </w:r>
      <w:r w:rsidRPr="002C487A">
        <w:rPr>
          <w:color w:val="000000"/>
          <w:sz w:val="28"/>
          <w:szCs w:val="28"/>
        </w:rPr>
        <w:t>Налоговый консалтинг»</w:t>
      </w:r>
    </w:p>
    <w:p w14:paraId="58BCAC6A" w14:textId="77777777" w:rsidR="002C487A" w:rsidRDefault="002C487A" w:rsidP="004824A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7AB8DC0" w14:textId="77777777" w:rsidR="002C487A" w:rsidRDefault="002C487A" w:rsidP="004824A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610BCBF" w14:textId="77777777" w:rsidR="00A303C2" w:rsidRDefault="00A303C2" w:rsidP="00A303C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2B25E260" w14:textId="77777777" w:rsidR="00A303C2" w:rsidRDefault="00A303C2" w:rsidP="00A303C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676A416F" w14:textId="77777777" w:rsidR="00A303C2" w:rsidRDefault="00A303C2" w:rsidP="00A303C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725D20E1" w14:textId="77777777" w:rsidR="00A303C2" w:rsidRDefault="00A303C2" w:rsidP="00A303C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79C3449B" w14:textId="77777777" w:rsidR="00A303C2" w:rsidRDefault="00A303C2" w:rsidP="00A303C2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52A61446" w14:textId="77777777" w:rsidR="004824AD" w:rsidRPr="00051A71" w:rsidRDefault="004824AD" w:rsidP="004824AD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8649649" w14:textId="77777777" w:rsidR="004824AD" w:rsidRPr="00051A71" w:rsidRDefault="004824AD" w:rsidP="004824A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5E65060" w14:textId="10E6AABA" w:rsidR="004824AD" w:rsidRPr="007A3D60" w:rsidRDefault="004824AD" w:rsidP="004824AD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 w:rsidR="006A22BF">
        <w:rPr>
          <w:b/>
          <w:caps/>
          <w:sz w:val="28"/>
          <w:szCs w:val="28"/>
        </w:rPr>
        <w:t>22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3D914766" w:rsidR="00F2001F" w:rsidRPr="00435914" w:rsidRDefault="00F2001F" w:rsidP="00435914">
          <w:pPr>
            <w:pStyle w:val="af6"/>
            <w:ind w:left="3600"/>
            <w:rPr>
              <w:rFonts w:ascii="Times New Roman" w:hAnsi="Times New Roman"/>
              <w:b/>
              <w:sz w:val="36"/>
            </w:rPr>
          </w:pPr>
          <w:r w:rsidRPr="00435914">
            <w:rPr>
              <w:rFonts w:ascii="Times New Roman" w:hAnsi="Times New Roman"/>
              <w:b/>
              <w:sz w:val="36"/>
            </w:rPr>
            <w:t>Содержание</w:t>
          </w:r>
        </w:p>
        <w:p w14:paraId="096CF28B" w14:textId="77777777" w:rsidR="00435914" w:rsidRPr="00435914" w:rsidRDefault="00435914" w:rsidP="00435914">
          <w:pPr>
            <w:rPr>
              <w:sz w:val="24"/>
              <w:lang w:eastAsia="ru-RU"/>
            </w:rPr>
          </w:pPr>
          <w:bookmarkStart w:id="1" w:name="_GoBack"/>
          <w:bookmarkEnd w:id="1"/>
        </w:p>
        <w:p w14:paraId="351CDD08" w14:textId="7F4DF6AB" w:rsidR="00D55E5B" w:rsidRPr="00435914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r w:rsidRPr="00435914">
            <w:rPr>
              <w:sz w:val="24"/>
            </w:rPr>
            <w:fldChar w:fldCharType="begin"/>
          </w:r>
          <w:r w:rsidRPr="00435914">
            <w:rPr>
              <w:sz w:val="24"/>
            </w:rPr>
            <w:instrText xml:space="preserve"> TOC \o "1-3" \h \z \u </w:instrText>
          </w:r>
          <w:r w:rsidRPr="00435914">
            <w:rPr>
              <w:sz w:val="24"/>
            </w:rPr>
            <w:fldChar w:fldCharType="separate"/>
          </w:r>
          <w:hyperlink w:anchor="_Toc90392313" w:history="1">
            <w:r w:rsidR="00D55E5B" w:rsidRPr="00435914">
              <w:rPr>
                <w:rStyle w:val="a9"/>
                <w:bCs/>
                <w:noProof/>
                <w:sz w:val="28"/>
              </w:rPr>
              <w:t>1.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Наименование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_Toc90392313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3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2F584423" w14:textId="6DBB5811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4" w:history="1">
            <w:r w:rsidR="00D55E5B" w:rsidRPr="00435914">
              <w:rPr>
                <w:rStyle w:val="a9"/>
                <w:bCs/>
                <w:noProof/>
                <w:sz w:val="28"/>
              </w:rPr>
              <w:t>2.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_Toc90392314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3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683AD073" w14:textId="5E4B5D50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5" w:history="1">
            <w:r w:rsidR="00D55E5B" w:rsidRPr="00435914">
              <w:rPr>
                <w:rStyle w:val="a9"/>
                <w:bCs/>
                <w:noProof/>
                <w:sz w:val="28"/>
              </w:rPr>
              <w:t>3.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Место дисциплины в структуре основной образовательной программы (ООП)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_Toc90392315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4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335BAE89" w14:textId="5E21F0F9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6" w:history="1">
            <w:r w:rsidR="00D55E5B" w:rsidRPr="00435914">
              <w:rPr>
                <w:rStyle w:val="a9"/>
                <w:bCs/>
                <w:noProof/>
                <w:sz w:val="28"/>
              </w:rPr>
              <w:t>4.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_Toc90392316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5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F4380AE" w14:textId="0D59611B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17" w:history="1">
            <w:r w:rsidR="00D55E5B" w:rsidRPr="00435914">
              <w:rPr>
                <w:rStyle w:val="a9"/>
                <w:bCs/>
                <w:noProof/>
                <w:sz w:val="28"/>
              </w:rPr>
              <w:t>5.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_Toc90392317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5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3BAC74EB" w14:textId="5E18F6E1" w:rsidR="00D55E5B" w:rsidRPr="00435914" w:rsidRDefault="00FA7F71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18" w:history="1">
            <w:r w:rsidR="00D55E5B" w:rsidRPr="00435914">
              <w:rPr>
                <w:rStyle w:val="a9"/>
                <w:bCs/>
                <w:noProof/>
                <w:sz w:val="28"/>
              </w:rPr>
              <w:t>5.1. Содержание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_Toc90392318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5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620E2FD0" w14:textId="14DAFD8E" w:rsidR="00D55E5B" w:rsidRPr="00435914" w:rsidRDefault="00FA7F71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19" w:history="1">
            <w:r w:rsidR="00D55E5B" w:rsidRPr="00435914">
              <w:rPr>
                <w:rStyle w:val="a9"/>
                <w:noProof/>
                <w:sz w:val="28"/>
              </w:rPr>
              <w:t>5.2. Учебно-тематический план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_Toc90392319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8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54D3399" w14:textId="2C768F2C" w:rsidR="00D55E5B" w:rsidRPr="00435914" w:rsidRDefault="00FA7F71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20" w:history="1">
            <w:r w:rsidR="00D55E5B" w:rsidRPr="00435914">
              <w:rPr>
                <w:rStyle w:val="a9"/>
                <w:bCs/>
                <w:noProof/>
                <w:sz w:val="28"/>
              </w:rPr>
              <w:t>5.3.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  <w:lang w:eastAsia="ru-RU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Содержание семинаров, практических занятий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_Toc90392320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8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0DC16A26" w14:textId="1498092C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1" w:history="1">
            <w:r w:rsidR="00D55E5B" w:rsidRPr="00435914">
              <w:rPr>
                <w:rStyle w:val="a9"/>
                <w:bCs/>
                <w:noProof/>
                <w:sz w:val="28"/>
              </w:rPr>
              <w:t>6.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_Toc90392321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9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011E70E" w14:textId="5B621E7E" w:rsidR="00D55E5B" w:rsidRPr="00435914" w:rsidRDefault="00FA7F71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22" w:history="1">
            <w:r w:rsidR="00D55E5B" w:rsidRPr="00435914">
              <w:rPr>
                <w:rStyle w:val="a9"/>
                <w:bCs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_Toc90392322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9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9D9E737" w14:textId="01A6C9D6" w:rsidR="00D55E5B" w:rsidRPr="00435914" w:rsidRDefault="00FA7F71">
          <w:pPr>
            <w:pStyle w:val="23"/>
            <w:rPr>
              <w:rFonts w:asciiTheme="minorHAnsi" w:eastAsiaTheme="minorEastAsia" w:hAnsiTheme="minorHAnsi" w:cstheme="minorBidi"/>
              <w:noProof/>
              <w:sz w:val="32"/>
              <w:szCs w:val="22"/>
              <w:lang w:eastAsia="ru-RU"/>
            </w:rPr>
          </w:pPr>
          <w:hyperlink w:anchor="_Toc90392323" w:history="1">
            <w:r w:rsidR="00D55E5B" w:rsidRPr="00435914">
              <w:rPr>
                <w:rStyle w:val="a9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_Toc90392323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11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17880EBC" w14:textId="628AC7DB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4" w:history="1">
            <w:r w:rsidR="00D55E5B" w:rsidRPr="00435914">
              <w:rPr>
                <w:rStyle w:val="a9"/>
                <w:bCs/>
                <w:noProof/>
                <w:sz w:val="28"/>
              </w:rPr>
              <w:t>7.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bCs/>
                <w:noProof/>
                <w:sz w:val="28"/>
              </w:rPr>
              <w:t>Фонд оценочных средств для проведения промежуточной аттестации обучающихся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_Toc90392324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19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59AA0F66" w14:textId="6562A83A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5" w:history="1">
            <w:r w:rsidR="00CE0554">
              <w:rPr>
                <w:rStyle w:val="a9"/>
                <w:noProof/>
                <w:sz w:val="28"/>
              </w:rPr>
              <w:t>8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Перечень основной и дополнительной литературы, необходимой для освоения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_Toc90392325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25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6C1D925F" w14:textId="6B4A703F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6" w:history="1">
            <w:r w:rsidR="00CE0554">
              <w:rPr>
                <w:rStyle w:val="a9"/>
                <w:noProof/>
                <w:sz w:val="28"/>
              </w:rPr>
              <w:t>9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_Toc90392326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27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458529F1" w14:textId="0BC00F1B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7" w:history="1">
            <w:r w:rsidR="00CE0554">
              <w:rPr>
                <w:rStyle w:val="a9"/>
                <w:noProof/>
                <w:sz w:val="28"/>
              </w:rPr>
              <w:t>10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Методические указания для обучающихся по освоению дисциплины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_Toc90392327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27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20A6DDE4" w14:textId="68188DBA" w:rsidR="00D55E5B" w:rsidRPr="00435914" w:rsidRDefault="00FA7F71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90392328" w:history="1">
            <w:r w:rsidR="00CE0554">
              <w:rPr>
                <w:rStyle w:val="a9"/>
                <w:noProof/>
                <w:sz w:val="28"/>
              </w:rPr>
              <w:t>11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Перечень информационных технологий, используемых при осуществлении образовательного процесса по дисциплине, включая перечень необходимого программного обеспечения и информационных справочных систем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_Toc90392328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33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3C9B376A" w14:textId="1900A3F0" w:rsidR="00D55E5B" w:rsidRPr="00435914" w:rsidRDefault="00FA7F71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90392329" w:history="1">
            <w:r w:rsidR="00D55E5B" w:rsidRPr="00435914">
              <w:rPr>
                <w:rStyle w:val="a9"/>
                <w:noProof/>
                <w:sz w:val="28"/>
              </w:rPr>
              <w:t>1</w:t>
            </w:r>
            <w:r w:rsidR="00CE0554">
              <w:rPr>
                <w:rStyle w:val="a9"/>
                <w:noProof/>
                <w:sz w:val="28"/>
              </w:rPr>
              <w:t>2</w:t>
            </w:r>
            <w:r w:rsidR="00D55E5B" w:rsidRPr="00435914">
              <w:rPr>
                <w:rStyle w:val="a9"/>
                <w:noProof/>
                <w:sz w:val="28"/>
              </w:rPr>
              <w:t>.</w:t>
            </w:r>
            <w:r w:rsidR="00D55E5B" w:rsidRPr="00435914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ab/>
            </w:r>
            <w:r w:rsidR="00D55E5B" w:rsidRPr="00435914">
              <w:rPr>
                <w:rStyle w:val="a9"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55E5B" w:rsidRPr="00435914">
              <w:rPr>
                <w:noProof/>
                <w:webHidden/>
                <w:sz w:val="28"/>
              </w:rPr>
              <w:tab/>
            </w:r>
            <w:r w:rsidR="00D55E5B" w:rsidRPr="00435914">
              <w:rPr>
                <w:noProof/>
                <w:webHidden/>
                <w:sz w:val="28"/>
              </w:rPr>
              <w:fldChar w:fldCharType="begin"/>
            </w:r>
            <w:r w:rsidR="00D55E5B" w:rsidRPr="00435914">
              <w:rPr>
                <w:noProof/>
                <w:webHidden/>
                <w:sz w:val="28"/>
              </w:rPr>
              <w:instrText xml:space="preserve"> PAGEREF _Toc90392329 \h </w:instrText>
            </w:r>
            <w:r w:rsidR="00D55E5B" w:rsidRPr="00435914">
              <w:rPr>
                <w:noProof/>
                <w:webHidden/>
                <w:sz w:val="28"/>
              </w:rPr>
            </w:r>
            <w:r w:rsidR="00D55E5B" w:rsidRPr="00435914">
              <w:rPr>
                <w:noProof/>
                <w:webHidden/>
                <w:sz w:val="28"/>
              </w:rPr>
              <w:fldChar w:fldCharType="separate"/>
            </w:r>
            <w:r w:rsidR="005A476F">
              <w:rPr>
                <w:noProof/>
                <w:webHidden/>
                <w:sz w:val="28"/>
              </w:rPr>
              <w:t>34</w:t>
            </w:r>
            <w:r w:rsidR="00D55E5B" w:rsidRPr="00435914">
              <w:rPr>
                <w:noProof/>
                <w:webHidden/>
                <w:sz w:val="28"/>
              </w:rPr>
              <w:fldChar w:fldCharType="end"/>
            </w:r>
          </w:hyperlink>
        </w:p>
        <w:p w14:paraId="7A1BBD2B" w14:textId="2680C546" w:rsidR="00F2001F" w:rsidRDefault="00F2001F">
          <w:r w:rsidRPr="00435914">
            <w:rPr>
              <w:bCs/>
              <w:sz w:val="24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271DBC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90392313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DE6875" w:rsidRDefault="00DE6875" w:rsidP="00DE6875"/>
    <w:p w14:paraId="0CBAA257" w14:textId="03C6B761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512F47" w:rsidRPr="00512F47">
        <w:rPr>
          <w:rStyle w:val="FontStyle17"/>
          <w:b w:val="0"/>
          <w:sz w:val="28"/>
          <w:szCs w:val="28"/>
          <w:lang w:eastAsia="zh-CN"/>
        </w:rPr>
        <w:t>Бизнес аналитика и анализ финансово-экономической деятельности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4" w:name="_Toc466310749"/>
    </w:p>
    <w:p w14:paraId="3DBDD906" w14:textId="77777777" w:rsidR="004824AD" w:rsidRPr="004824AD" w:rsidRDefault="004824AD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90392314"/>
      <w:bookmarkEnd w:id="4"/>
      <w:r w:rsidRPr="004824AD">
        <w:rPr>
          <w:rStyle w:val="FontStyle17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r w:rsidRPr="004824AD">
        <w:rPr>
          <w:rStyle w:val="FontStyle17"/>
          <w:sz w:val="28"/>
          <w:szCs w:val="28"/>
        </w:rPr>
        <w:t xml:space="preserve">        </w:t>
      </w:r>
    </w:p>
    <w:p w14:paraId="373B82E3" w14:textId="77777777" w:rsidR="004824AD" w:rsidRDefault="004824AD" w:rsidP="004824AD">
      <w:pPr>
        <w:pStyle w:val="ac"/>
        <w:tabs>
          <w:tab w:val="left" w:pos="1134"/>
          <w:tab w:val="right" w:leader="underscore" w:pos="8505"/>
        </w:tabs>
        <w:ind w:left="0" w:firstLine="709"/>
        <w:jc w:val="both"/>
        <w:rPr>
          <w:szCs w:val="28"/>
        </w:rPr>
      </w:pPr>
    </w:p>
    <w:p w14:paraId="011911CA" w14:textId="5D8DBD3D" w:rsidR="004824AD" w:rsidRPr="008D7D55" w:rsidRDefault="004824AD" w:rsidP="004824AD">
      <w:pPr>
        <w:spacing w:line="360" w:lineRule="auto"/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8D7D55">
        <w:rPr>
          <w:rFonts w:eastAsia="Courier New"/>
          <w:sz w:val="28"/>
          <w:szCs w:val="28"/>
          <w:lang w:bidi="ru-RU"/>
        </w:rPr>
        <w:t>Учебная дисциплина «</w:t>
      </w:r>
      <w:r w:rsidR="00512F47" w:rsidRPr="00512F47">
        <w:rPr>
          <w:rFonts w:eastAsia="Courier New"/>
          <w:sz w:val="28"/>
          <w:szCs w:val="28"/>
          <w:lang w:bidi="ru-RU"/>
        </w:rPr>
        <w:t>Бизнес аналитика и анализ финансово-экономической деятельности</w:t>
      </w:r>
      <w:r w:rsidRPr="008D7D55">
        <w:rPr>
          <w:rFonts w:eastAsia="Courier New"/>
          <w:sz w:val="28"/>
          <w:szCs w:val="28"/>
          <w:lang w:bidi="ru-RU"/>
        </w:rPr>
        <w:t>» обеспечивает формирование следующих компетенций магистра экономики.</w:t>
      </w:r>
    </w:p>
    <w:p w14:paraId="39CC2543" w14:textId="7232E036" w:rsidR="004824AD" w:rsidRDefault="00E71683" w:rsidP="00E71683">
      <w:pPr>
        <w:spacing w:line="360" w:lineRule="auto"/>
        <w:ind w:firstLine="709"/>
        <w:jc w:val="right"/>
        <w:rPr>
          <w:rFonts w:eastAsia="Courier New"/>
          <w:sz w:val="28"/>
          <w:szCs w:val="28"/>
          <w:lang w:bidi="ru-RU"/>
        </w:rPr>
      </w:pPr>
      <w:r w:rsidRPr="008D7D55">
        <w:rPr>
          <w:rFonts w:eastAsia="Courier New"/>
          <w:sz w:val="28"/>
          <w:szCs w:val="28"/>
          <w:lang w:bidi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99"/>
        <w:gridCol w:w="2737"/>
        <w:gridCol w:w="3557"/>
      </w:tblGrid>
      <w:tr w:rsidR="00850D10" w:rsidRPr="00B303F7" w14:paraId="45B28E7D" w14:textId="77777777" w:rsidTr="00285D1B">
        <w:tc>
          <w:tcPr>
            <w:tcW w:w="487" w:type="pct"/>
            <w:shd w:val="clear" w:color="auto" w:fill="auto"/>
          </w:tcPr>
          <w:p w14:paraId="5C80D6AF" w14:textId="77777777" w:rsidR="00850D10" w:rsidRPr="00B303F7" w:rsidRDefault="00850D10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55B8E784" w14:textId="77777777" w:rsidR="00850D10" w:rsidRPr="00B303F7" w:rsidRDefault="00850D10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31969B08" w14:textId="77777777" w:rsidR="00850D10" w:rsidRPr="00B303F7" w:rsidRDefault="00850D10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79C640D8" w14:textId="77777777" w:rsidR="00850D10" w:rsidRPr="00B303F7" w:rsidRDefault="00850D10" w:rsidP="00285D1B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85D1B" w:rsidRPr="00E93A73" w14:paraId="4FAF86EC" w14:textId="77777777" w:rsidTr="00285D1B">
        <w:trPr>
          <w:trHeight w:val="3840"/>
        </w:trPr>
        <w:tc>
          <w:tcPr>
            <w:tcW w:w="487" w:type="pct"/>
            <w:vMerge w:val="restart"/>
            <w:shd w:val="clear" w:color="auto" w:fill="auto"/>
          </w:tcPr>
          <w:p w14:paraId="6E111A2A" w14:textId="77777777" w:rsidR="00285D1B" w:rsidRPr="00B303F7" w:rsidRDefault="00285D1B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B303F7">
              <w:rPr>
                <w:sz w:val="22"/>
                <w:szCs w:val="22"/>
                <w:lang w:eastAsia="ru-RU"/>
              </w:rPr>
              <w:t>К-</w:t>
            </w: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135DCB1" w14:textId="4D2670B0" w:rsidR="00285D1B" w:rsidRDefault="00285D1B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C83FA1">
              <w:rPr>
                <w:sz w:val="22"/>
                <w:szCs w:val="22"/>
                <w:lang w:eastAsia="ru-RU"/>
              </w:rPr>
              <w:t>Способность осуществлять налоговое консультирование на основе знаний принципов профессионального поведения налогового консультанта, организационных и методических техн</w:t>
            </w:r>
            <w:r w:rsidR="00084F2A">
              <w:rPr>
                <w:sz w:val="22"/>
                <w:szCs w:val="22"/>
                <w:lang w:eastAsia="ru-RU"/>
              </w:rPr>
              <w:t>ологий эффективного консалтинга.</w:t>
            </w:r>
          </w:p>
          <w:p w14:paraId="0BD76A0E" w14:textId="77777777" w:rsidR="00084F2A" w:rsidRDefault="00084F2A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25A569" w14:textId="512ECF66" w:rsidR="00084F2A" w:rsidRPr="00E93A73" w:rsidRDefault="00084F2A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389" w:type="pct"/>
            <w:shd w:val="clear" w:color="auto" w:fill="auto"/>
          </w:tcPr>
          <w:p w14:paraId="3C477334" w14:textId="77777777" w:rsidR="00285D1B" w:rsidRPr="00C83FA1" w:rsidRDefault="00285D1B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C83FA1">
              <w:rPr>
                <w:b/>
                <w:sz w:val="22"/>
                <w:szCs w:val="22"/>
                <w:lang w:eastAsia="ru-RU"/>
              </w:rPr>
              <w:t>1.</w:t>
            </w:r>
            <w:r w:rsidRPr="00C83FA1">
              <w:rPr>
                <w:sz w:val="22"/>
                <w:szCs w:val="22"/>
                <w:lang w:eastAsia="ru-RU"/>
              </w:rPr>
              <w:t xml:space="preserve"> 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контрольных органах и продуктивно с ними взаимодействует. </w:t>
            </w:r>
          </w:p>
          <w:p w14:paraId="1C1B655D" w14:textId="77777777" w:rsidR="00285D1B" w:rsidRDefault="00285D1B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20C6199" w14:textId="77777777" w:rsidR="00285D1B" w:rsidRDefault="00285D1B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487FD00" w14:textId="1B7A0E37" w:rsidR="00285D1B" w:rsidRPr="00E93A73" w:rsidRDefault="00285D1B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033B2EDF" w14:textId="77777777" w:rsidR="00285D1B" w:rsidRPr="00285D1B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  <w:r w:rsidRPr="00285D1B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1081E50D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285D1B">
              <w:rPr>
                <w:sz w:val="22"/>
                <w:szCs w:val="22"/>
                <w:lang w:eastAsia="ru-RU"/>
              </w:rPr>
              <w:t>сущность и классификацию налоговых правонарушений;</w:t>
            </w:r>
          </w:p>
          <w:p w14:paraId="623CD480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схемы неправомерного уклонения от уплаты налогов;</w:t>
            </w:r>
          </w:p>
          <w:p w14:paraId="52B12CDB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направления бизнес планирования;</w:t>
            </w:r>
          </w:p>
          <w:p w14:paraId="7212BF26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основные вопросы финансово-экономической деятельности;</w:t>
            </w:r>
          </w:p>
          <w:p w14:paraId="543BFCBB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направления развития.</w:t>
            </w:r>
          </w:p>
          <w:p w14:paraId="1C5B6961" w14:textId="77777777" w:rsidR="00285D1B" w:rsidRPr="00285D1B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</w:p>
          <w:p w14:paraId="79E660BD" w14:textId="77777777" w:rsidR="00285D1B" w:rsidRPr="00285D1B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  <w:r w:rsidRPr="00285D1B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61A1CD6" w14:textId="77777777" w:rsidR="00285D1B" w:rsidRPr="00285D1B" w:rsidRDefault="00285D1B" w:rsidP="00285D1B">
            <w:pPr>
              <w:rPr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  <w:lang w:eastAsia="ru-RU"/>
              </w:rPr>
              <w:t>-</w:t>
            </w:r>
            <w:r w:rsidRPr="00285D1B">
              <w:rPr>
                <w:sz w:val="22"/>
                <w:szCs w:val="22"/>
              </w:rPr>
              <w:t xml:space="preserve"> аргументировано отстаивает интересы компании в налоговых и иных государственных контрольных органах;</w:t>
            </w:r>
          </w:p>
          <w:p w14:paraId="02D1000F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продуктивно взаимодействовать с государственно контрольными органами;</w:t>
            </w:r>
          </w:p>
          <w:p w14:paraId="26FBE969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использовать инструменты экономического анализа при формировании бизнеса;</w:t>
            </w:r>
          </w:p>
          <w:p w14:paraId="6C067B27" w14:textId="52A307EC" w:rsidR="00285D1B" w:rsidRPr="00E93A73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ориентироваться на вектор устойчивого развития бизнеса.</w:t>
            </w:r>
          </w:p>
        </w:tc>
      </w:tr>
      <w:tr w:rsidR="00285D1B" w:rsidRPr="00E93A73" w14:paraId="002F9E0F" w14:textId="77777777" w:rsidTr="00285D1B">
        <w:trPr>
          <w:trHeight w:val="3990"/>
        </w:trPr>
        <w:tc>
          <w:tcPr>
            <w:tcW w:w="487" w:type="pct"/>
            <w:vMerge/>
            <w:shd w:val="clear" w:color="auto" w:fill="auto"/>
          </w:tcPr>
          <w:p w14:paraId="5EC0F39F" w14:textId="77777777" w:rsidR="00285D1B" w:rsidRDefault="00285D1B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2B4F1665" w14:textId="77777777" w:rsidR="00285D1B" w:rsidRPr="00C83FA1" w:rsidRDefault="00285D1B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389" w:type="pct"/>
            <w:shd w:val="clear" w:color="auto" w:fill="auto"/>
          </w:tcPr>
          <w:p w14:paraId="141AEF4B" w14:textId="29153175" w:rsidR="00285D1B" w:rsidRPr="00C83FA1" w:rsidRDefault="00285D1B" w:rsidP="00285D1B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C83FA1">
              <w:rPr>
                <w:b/>
                <w:sz w:val="22"/>
                <w:szCs w:val="22"/>
                <w:lang w:eastAsia="ru-RU"/>
              </w:rPr>
              <w:t>2.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C83FA1">
              <w:rPr>
                <w:sz w:val="22"/>
                <w:szCs w:val="22"/>
                <w:lang w:eastAsia="ru-RU"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экономических технологий налогового консультирования, методического и информационного обеспечения налогового консультирования.</w:t>
            </w:r>
          </w:p>
        </w:tc>
        <w:tc>
          <w:tcPr>
            <w:tcW w:w="1805" w:type="pct"/>
            <w:shd w:val="clear" w:color="auto" w:fill="auto"/>
          </w:tcPr>
          <w:p w14:paraId="34431A7F" w14:textId="77777777" w:rsidR="00285D1B" w:rsidRPr="00E30592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  <w:r w:rsidRPr="00E30592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0D5C437F" w14:textId="77777777" w:rsidR="00285D1B" w:rsidRPr="00E30592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E30592">
              <w:rPr>
                <w:sz w:val="22"/>
                <w:szCs w:val="22"/>
                <w:lang w:eastAsia="ru-RU"/>
              </w:rPr>
              <w:t>- основы знаний принципов профессионального поведения налогового консультанта;</w:t>
            </w:r>
          </w:p>
          <w:p w14:paraId="279622F3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E30592">
              <w:rPr>
                <w:sz w:val="22"/>
                <w:szCs w:val="22"/>
                <w:lang w:eastAsia="ru-RU"/>
              </w:rPr>
              <w:t>- основы налогового консультирования</w:t>
            </w:r>
            <w:r w:rsidRPr="00285D1B">
              <w:rPr>
                <w:sz w:val="22"/>
                <w:szCs w:val="22"/>
                <w:lang w:eastAsia="ru-RU"/>
              </w:rPr>
              <w:t>;</w:t>
            </w:r>
          </w:p>
          <w:p w14:paraId="45C78684" w14:textId="77777777" w:rsidR="00285D1B" w:rsidRPr="00E30592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направления проведения анализа по вопросам ведения бизнеса.</w:t>
            </w:r>
          </w:p>
          <w:p w14:paraId="12803F50" w14:textId="77777777" w:rsidR="00285D1B" w:rsidRPr="00E30592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</w:p>
          <w:p w14:paraId="5D098CDE" w14:textId="77777777" w:rsidR="00285D1B" w:rsidRPr="00E30592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E30592">
              <w:rPr>
                <w:b/>
                <w:sz w:val="22"/>
                <w:szCs w:val="22"/>
                <w:lang w:eastAsia="ru-RU"/>
              </w:rPr>
              <w:t>Уметь:</w:t>
            </w:r>
            <w:r w:rsidRPr="00E30592">
              <w:rPr>
                <w:sz w:val="22"/>
                <w:szCs w:val="22"/>
              </w:rPr>
              <w:t xml:space="preserve"> </w:t>
            </w:r>
          </w:p>
          <w:p w14:paraId="526E1250" w14:textId="77777777" w:rsidR="00285D1B" w:rsidRPr="00E30592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E30592">
              <w:rPr>
                <w:sz w:val="22"/>
                <w:szCs w:val="22"/>
                <w:lang w:eastAsia="ru-RU"/>
              </w:rPr>
              <w:t>- пользоваться организационными и экономическими технологиями налогового консультирования;</w:t>
            </w:r>
          </w:p>
          <w:p w14:paraId="63C175F4" w14:textId="77777777" w:rsidR="00285D1B" w:rsidRPr="00285D1B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E30592">
              <w:rPr>
                <w:sz w:val="22"/>
                <w:szCs w:val="22"/>
                <w:lang w:eastAsia="ru-RU"/>
              </w:rPr>
              <w:t>- применять методические и информационные направления обеспечения налогового консультирования</w:t>
            </w:r>
            <w:r w:rsidRPr="00285D1B">
              <w:rPr>
                <w:sz w:val="22"/>
                <w:szCs w:val="22"/>
                <w:lang w:eastAsia="ru-RU"/>
              </w:rPr>
              <w:t>;</w:t>
            </w:r>
          </w:p>
          <w:p w14:paraId="685AD87A" w14:textId="46B3B358" w:rsidR="00285D1B" w:rsidRPr="00084F2A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285D1B">
              <w:rPr>
                <w:sz w:val="22"/>
                <w:szCs w:val="22"/>
                <w:lang w:eastAsia="ru-RU"/>
              </w:rPr>
              <w:t>- использовать принципы устойчивого развития в финансово-экономической деятельности бизнес субъекта.</w:t>
            </w:r>
          </w:p>
        </w:tc>
      </w:tr>
    </w:tbl>
    <w:p w14:paraId="24D05B0D" w14:textId="6C4AF52C" w:rsidR="00850D10" w:rsidRDefault="00850D10" w:rsidP="00E71683">
      <w:pPr>
        <w:spacing w:line="360" w:lineRule="auto"/>
        <w:ind w:firstLine="709"/>
        <w:jc w:val="right"/>
        <w:rPr>
          <w:rFonts w:eastAsia="Courier New"/>
          <w:sz w:val="28"/>
          <w:szCs w:val="28"/>
          <w:lang w:bidi="ru-RU"/>
        </w:rPr>
      </w:pPr>
    </w:p>
    <w:p w14:paraId="253D9A18" w14:textId="0556D3CD" w:rsidR="009C7687" w:rsidRPr="002072B9" w:rsidRDefault="009C7687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466310750"/>
      <w:bookmarkStart w:id="7" w:name="_Toc90392315"/>
      <w:r w:rsidRPr="002072B9">
        <w:rPr>
          <w:rStyle w:val="FontStyle17"/>
          <w:sz w:val="28"/>
          <w:szCs w:val="28"/>
        </w:rPr>
        <w:t>Место дисциплины в структуре основной образовательной программы</w:t>
      </w:r>
      <w:bookmarkEnd w:id="6"/>
      <w:bookmarkEnd w:id="7"/>
    </w:p>
    <w:p w14:paraId="474D5F50" w14:textId="11C26E8F" w:rsidR="002072B9" w:rsidRDefault="009C7687" w:rsidP="009C7687">
      <w:pPr>
        <w:spacing w:line="360" w:lineRule="auto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</w:t>
      </w:r>
      <w:r w:rsidRPr="009962A6">
        <w:rPr>
          <w:rStyle w:val="FontStyle17"/>
          <w:sz w:val="28"/>
          <w:szCs w:val="28"/>
        </w:rPr>
        <w:tab/>
      </w:r>
    </w:p>
    <w:p w14:paraId="05BEDD4C" w14:textId="12EE81F0" w:rsidR="00017ABC" w:rsidRDefault="00121C6A" w:rsidP="00017ABC">
      <w:pPr>
        <w:spacing w:line="360" w:lineRule="auto"/>
        <w:ind w:firstLine="709"/>
        <w:jc w:val="both"/>
        <w:rPr>
          <w:sz w:val="28"/>
          <w:szCs w:val="28"/>
        </w:rPr>
      </w:pPr>
      <w:r w:rsidRPr="00121C6A">
        <w:rPr>
          <w:rStyle w:val="FontStyle35"/>
          <w:sz w:val="28"/>
          <w:szCs w:val="28"/>
        </w:rPr>
        <w:t>Дисциплина «</w:t>
      </w:r>
      <w:r w:rsidR="00512F47" w:rsidRPr="00512F47">
        <w:rPr>
          <w:rStyle w:val="FontStyle35"/>
          <w:sz w:val="28"/>
          <w:szCs w:val="28"/>
        </w:rPr>
        <w:t>Бизнес аналитика и анализ финансово-экономической деятельности</w:t>
      </w:r>
      <w:r w:rsidRPr="00121C6A">
        <w:rPr>
          <w:rStyle w:val="FontStyle35"/>
          <w:sz w:val="28"/>
          <w:szCs w:val="28"/>
        </w:rPr>
        <w:t>» является дисциплиной по выбору студента</w:t>
      </w:r>
      <w:r w:rsidR="00AB657C">
        <w:rPr>
          <w:rStyle w:val="FontStyle35"/>
          <w:sz w:val="28"/>
          <w:szCs w:val="28"/>
        </w:rPr>
        <w:t>,</w:t>
      </w:r>
      <w:r w:rsidR="00963C5B">
        <w:rPr>
          <w:rStyle w:val="FontStyle35"/>
          <w:sz w:val="28"/>
          <w:szCs w:val="28"/>
        </w:rPr>
        <w:t xml:space="preserve"> </w:t>
      </w:r>
      <w:r w:rsidR="00AB657C" w:rsidRPr="006B6BE3">
        <w:rPr>
          <w:sz w:val="28"/>
          <w:szCs w:val="28"/>
        </w:rPr>
        <w:t xml:space="preserve">направленность программы </w:t>
      </w:r>
      <w:r w:rsidR="00AB657C" w:rsidRPr="002C487A">
        <w:rPr>
          <w:sz w:val="28"/>
          <w:szCs w:val="28"/>
        </w:rPr>
        <w:t xml:space="preserve">магистратуры </w:t>
      </w:r>
      <w:r w:rsidR="002C487A" w:rsidRPr="002C487A">
        <w:rPr>
          <w:rStyle w:val="FontStyle35"/>
          <w:sz w:val="28"/>
          <w:szCs w:val="28"/>
        </w:rPr>
        <w:t xml:space="preserve">«Налоги. Бухгалтерский учет. Налоговый консалтинг» </w:t>
      </w:r>
      <w:r w:rsidR="00017ABC" w:rsidRPr="00C472C5">
        <w:rPr>
          <w:sz w:val="28"/>
          <w:szCs w:val="28"/>
        </w:rPr>
        <w:t xml:space="preserve">призвана обеспечить профессиональную компетентность магистра в области </w:t>
      </w:r>
      <w:r w:rsidR="00017ABC">
        <w:rPr>
          <w:sz w:val="28"/>
          <w:szCs w:val="28"/>
        </w:rPr>
        <w:t xml:space="preserve">современных </w:t>
      </w:r>
      <w:r>
        <w:rPr>
          <w:sz w:val="28"/>
          <w:szCs w:val="28"/>
        </w:rPr>
        <w:t xml:space="preserve">подходов </w:t>
      </w:r>
      <w:r w:rsidR="00512F47">
        <w:rPr>
          <w:sz w:val="28"/>
          <w:szCs w:val="28"/>
        </w:rPr>
        <w:t>б</w:t>
      </w:r>
      <w:r w:rsidR="00512F47" w:rsidRPr="00512F47">
        <w:rPr>
          <w:sz w:val="28"/>
          <w:szCs w:val="28"/>
        </w:rPr>
        <w:t>изнес</w:t>
      </w:r>
      <w:r w:rsidR="00512F47">
        <w:rPr>
          <w:sz w:val="28"/>
          <w:szCs w:val="28"/>
        </w:rPr>
        <w:t>-</w:t>
      </w:r>
      <w:r w:rsidR="00512F47" w:rsidRPr="00512F47">
        <w:rPr>
          <w:sz w:val="28"/>
          <w:szCs w:val="28"/>
        </w:rPr>
        <w:t>анали</w:t>
      </w:r>
      <w:r w:rsidR="00512F47">
        <w:rPr>
          <w:sz w:val="28"/>
          <w:szCs w:val="28"/>
        </w:rPr>
        <w:t>за</w:t>
      </w:r>
      <w:r w:rsidR="00512F47" w:rsidRPr="00512F47">
        <w:rPr>
          <w:sz w:val="28"/>
          <w:szCs w:val="28"/>
        </w:rPr>
        <w:t xml:space="preserve"> и анализ</w:t>
      </w:r>
      <w:r w:rsidR="00512F47">
        <w:rPr>
          <w:sz w:val="28"/>
          <w:szCs w:val="28"/>
        </w:rPr>
        <w:t>а</w:t>
      </w:r>
      <w:r w:rsidR="00512F47" w:rsidRPr="00512F47">
        <w:rPr>
          <w:sz w:val="28"/>
          <w:szCs w:val="28"/>
        </w:rPr>
        <w:t xml:space="preserve"> финансово-экономической деятельности</w:t>
      </w:r>
      <w:r w:rsidR="00017ABC" w:rsidRPr="00C472C5">
        <w:rPr>
          <w:sz w:val="28"/>
          <w:szCs w:val="28"/>
        </w:rPr>
        <w:t>, а также использования этой информации для целей приняти</w:t>
      </w:r>
      <w:r w:rsidR="00512F47">
        <w:rPr>
          <w:sz w:val="28"/>
          <w:szCs w:val="28"/>
        </w:rPr>
        <w:t xml:space="preserve">я эффективных </w:t>
      </w:r>
      <w:r w:rsidR="00017ABC" w:rsidRPr="00C472C5">
        <w:rPr>
          <w:sz w:val="28"/>
          <w:szCs w:val="28"/>
        </w:rPr>
        <w:t>управленческих решений.</w:t>
      </w:r>
    </w:p>
    <w:p w14:paraId="58D45220" w14:textId="73DF37B3" w:rsidR="00512F47" w:rsidRDefault="00512F47" w:rsidP="00512F4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В системе профессиональной подготовки выпускников дисциплина «</w:t>
      </w:r>
      <w:r w:rsidRPr="00851F13">
        <w:rPr>
          <w:color w:val="000000"/>
          <w:sz w:val="28"/>
          <w:szCs w:val="28"/>
        </w:rPr>
        <w:t>Бизнес аналитика и анализ финансово-экономической деятельности</w:t>
      </w:r>
      <w:r w:rsidRPr="00FF15F7">
        <w:rPr>
          <w:color w:val="000000"/>
          <w:sz w:val="28"/>
          <w:szCs w:val="28"/>
        </w:rPr>
        <w:t xml:space="preserve">» занимает </w:t>
      </w:r>
      <w:r w:rsidRPr="005607B4">
        <w:rPr>
          <w:color w:val="000000"/>
          <w:sz w:val="28"/>
          <w:szCs w:val="28"/>
        </w:rPr>
        <w:t>одно из ведущих мест.</w:t>
      </w:r>
      <w:r w:rsidRPr="00FF15F7">
        <w:rPr>
          <w:color w:val="000000"/>
          <w:sz w:val="28"/>
          <w:szCs w:val="28"/>
        </w:rPr>
        <w:t xml:space="preserve"> Сформированные в процессе ее изучения компетенции являются основой профессиональной деятельности при подготовке по направлению подготовки </w:t>
      </w:r>
      <w:r w:rsidRPr="00851F13">
        <w:rPr>
          <w:color w:val="000000"/>
          <w:sz w:val="28"/>
          <w:szCs w:val="28"/>
        </w:rPr>
        <w:t xml:space="preserve">38.04.01 «Экономика» </w:t>
      </w:r>
      <w:r w:rsidR="00CB3B5D">
        <w:rPr>
          <w:color w:val="000000"/>
          <w:sz w:val="28"/>
          <w:szCs w:val="28"/>
        </w:rPr>
        <w:t>н</w:t>
      </w:r>
      <w:r w:rsidRPr="00851F13">
        <w:rPr>
          <w:color w:val="000000"/>
          <w:sz w:val="28"/>
          <w:szCs w:val="28"/>
        </w:rPr>
        <w:t>аправленность</w:t>
      </w:r>
      <w:r w:rsidR="002C487A">
        <w:rPr>
          <w:color w:val="000000"/>
          <w:sz w:val="28"/>
          <w:szCs w:val="28"/>
        </w:rPr>
        <w:t xml:space="preserve"> программы магистратуры</w:t>
      </w:r>
      <w:r w:rsidRPr="00851F13">
        <w:rPr>
          <w:color w:val="000000"/>
          <w:sz w:val="28"/>
          <w:szCs w:val="28"/>
        </w:rPr>
        <w:t xml:space="preserve"> </w:t>
      </w:r>
      <w:r w:rsidRPr="002C487A">
        <w:rPr>
          <w:color w:val="000000"/>
          <w:sz w:val="28"/>
          <w:szCs w:val="28"/>
        </w:rPr>
        <w:t>«Налоги</w:t>
      </w:r>
      <w:r w:rsidR="002C487A" w:rsidRPr="002C487A">
        <w:rPr>
          <w:color w:val="000000"/>
          <w:sz w:val="28"/>
          <w:szCs w:val="28"/>
        </w:rPr>
        <w:t>.</w:t>
      </w:r>
      <w:r w:rsidRPr="002C487A">
        <w:rPr>
          <w:color w:val="000000"/>
          <w:sz w:val="28"/>
          <w:szCs w:val="28"/>
        </w:rPr>
        <w:t xml:space="preserve"> Бухгалтерский учет</w:t>
      </w:r>
      <w:r w:rsidR="002C487A" w:rsidRPr="002C487A">
        <w:rPr>
          <w:color w:val="000000"/>
          <w:sz w:val="28"/>
          <w:szCs w:val="28"/>
        </w:rPr>
        <w:t>.</w:t>
      </w:r>
      <w:r w:rsidRPr="002C487A">
        <w:rPr>
          <w:color w:val="000000"/>
          <w:sz w:val="28"/>
          <w:szCs w:val="28"/>
        </w:rPr>
        <w:t xml:space="preserve"> Налоговый консалтинг».</w:t>
      </w:r>
      <w:r w:rsidRPr="00FF15F7">
        <w:rPr>
          <w:color w:val="000000"/>
          <w:sz w:val="28"/>
          <w:szCs w:val="28"/>
        </w:rPr>
        <w:t xml:space="preserve"> Владение теорией, практикой и методикой </w:t>
      </w:r>
      <w:r>
        <w:rPr>
          <w:color w:val="000000"/>
          <w:sz w:val="28"/>
          <w:szCs w:val="28"/>
        </w:rPr>
        <w:t>бизнес анализа и анализа финансово-</w:t>
      </w:r>
      <w:r>
        <w:rPr>
          <w:color w:val="000000"/>
          <w:sz w:val="28"/>
          <w:szCs w:val="28"/>
        </w:rPr>
        <w:lastRenderedPageBreak/>
        <w:t>экономической деятельности</w:t>
      </w:r>
      <w:r w:rsidRPr="00FF15F7">
        <w:rPr>
          <w:color w:val="000000"/>
          <w:sz w:val="28"/>
          <w:szCs w:val="28"/>
        </w:rPr>
        <w:t>, необходимо для грамотного ведения финансово-хозяйственной деятельности, поиска эффективных решений в управлении финансово-хозяйственной деятельностью</w:t>
      </w:r>
      <w:r>
        <w:rPr>
          <w:color w:val="000000"/>
          <w:sz w:val="28"/>
          <w:szCs w:val="28"/>
        </w:rPr>
        <w:t xml:space="preserve"> экономических субъектов</w:t>
      </w:r>
      <w:r w:rsidRPr="00FF15F7">
        <w:rPr>
          <w:color w:val="000000"/>
          <w:sz w:val="28"/>
          <w:szCs w:val="28"/>
        </w:rPr>
        <w:t xml:space="preserve">, исследования существующих и разработки новых методов и технологий </w:t>
      </w:r>
      <w:r>
        <w:rPr>
          <w:color w:val="000000"/>
          <w:sz w:val="28"/>
          <w:szCs w:val="28"/>
        </w:rPr>
        <w:t>бизнес аналитики</w:t>
      </w:r>
      <w:r w:rsidRPr="00FF15F7">
        <w:rPr>
          <w:color w:val="000000"/>
          <w:sz w:val="28"/>
          <w:szCs w:val="28"/>
        </w:rPr>
        <w:t xml:space="preserve"> и </w:t>
      </w:r>
      <w:r w:rsidRPr="005607B4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>а</w:t>
      </w:r>
      <w:r w:rsidRPr="005607B4">
        <w:rPr>
          <w:color w:val="000000"/>
          <w:sz w:val="28"/>
          <w:szCs w:val="28"/>
        </w:rPr>
        <w:t xml:space="preserve"> финансово-экономической деятельности</w:t>
      </w:r>
      <w:r w:rsidRPr="00FF15F7">
        <w:rPr>
          <w:color w:val="000000"/>
          <w:sz w:val="28"/>
          <w:szCs w:val="28"/>
        </w:rPr>
        <w:t xml:space="preserve">. Дисциплина обеспечивает развитие и специализацию знаний, умений, навыков и компетенций, сформированных в ходе изучения дисциплин </w:t>
      </w:r>
      <w:r>
        <w:rPr>
          <w:color w:val="000000"/>
          <w:sz w:val="28"/>
          <w:szCs w:val="28"/>
        </w:rPr>
        <w:t>по выбору</w:t>
      </w:r>
      <w:r w:rsidRPr="00FF15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</w:t>
      </w:r>
      <w:r w:rsidRPr="00FF15F7">
        <w:rPr>
          <w:color w:val="000000"/>
          <w:sz w:val="28"/>
          <w:szCs w:val="28"/>
        </w:rPr>
        <w:t>предшествующим наукам, и формируемых после завершения ее изучения.</w:t>
      </w:r>
    </w:p>
    <w:p w14:paraId="522AC014" w14:textId="77777777" w:rsidR="00285D1B" w:rsidRDefault="00285D1B" w:rsidP="00512F4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2EF1EFE5" w14:textId="77777777" w:rsidR="00E71683" w:rsidRPr="00E71683" w:rsidRDefault="00E71683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8" w:name="_Toc90392316"/>
      <w:r w:rsidRPr="00E71683">
        <w:rPr>
          <w:rStyle w:val="FontStyle17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 w:rsidRPr="00E71683">
        <w:rPr>
          <w:rStyle w:val="FontStyle17"/>
          <w:sz w:val="28"/>
          <w:szCs w:val="28"/>
        </w:rPr>
        <w:t xml:space="preserve"> </w:t>
      </w:r>
    </w:p>
    <w:p w14:paraId="128CF125" w14:textId="04912197" w:rsidR="00E71683" w:rsidRDefault="00E71683" w:rsidP="00E71683">
      <w:pPr>
        <w:jc w:val="right"/>
        <w:rPr>
          <w:sz w:val="24"/>
        </w:rPr>
      </w:pPr>
      <w:r w:rsidRPr="008D7D55">
        <w:rPr>
          <w:sz w:val="24"/>
        </w:rPr>
        <w:t>Таблица 2</w:t>
      </w:r>
    </w:p>
    <w:p w14:paraId="0F39244C" w14:textId="77777777" w:rsidR="00052F56" w:rsidRDefault="00052F56" w:rsidP="00E71683">
      <w:pPr>
        <w:jc w:val="right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3"/>
        <w:gridCol w:w="2725"/>
        <w:gridCol w:w="2775"/>
      </w:tblGrid>
      <w:tr w:rsidR="00052F56" w:rsidRPr="00285D1B" w14:paraId="288BB981" w14:textId="77777777" w:rsidTr="00052F56">
        <w:trPr>
          <w:trHeight w:val="893"/>
        </w:trPr>
        <w:tc>
          <w:tcPr>
            <w:tcW w:w="2209" w:type="pct"/>
            <w:shd w:val="clear" w:color="auto" w:fill="auto"/>
            <w:vAlign w:val="center"/>
          </w:tcPr>
          <w:p w14:paraId="697E401D" w14:textId="77777777" w:rsidR="00052F56" w:rsidRPr="00285D1B" w:rsidRDefault="00052F56" w:rsidP="00285D1B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1383" w:type="pct"/>
            <w:shd w:val="clear" w:color="auto" w:fill="auto"/>
          </w:tcPr>
          <w:p w14:paraId="2B6E8149" w14:textId="77777777" w:rsidR="00052F56" w:rsidRPr="00285D1B" w:rsidRDefault="00052F56" w:rsidP="00285D1B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285D1B">
              <w:rPr>
                <w:rStyle w:val="FontStyle694"/>
              </w:rPr>
              <w:t>Всего</w:t>
            </w:r>
          </w:p>
          <w:p w14:paraId="4962A4D0" w14:textId="77777777" w:rsidR="00052F56" w:rsidRPr="00285D1B" w:rsidRDefault="00052F56" w:rsidP="00285D1B">
            <w:pPr>
              <w:pStyle w:val="Style350"/>
              <w:jc w:val="center"/>
              <w:rPr>
                <w:rStyle w:val="FontStyle694"/>
              </w:rPr>
            </w:pPr>
            <w:r w:rsidRPr="00285D1B">
              <w:rPr>
                <w:rStyle w:val="FontStyle694"/>
              </w:rPr>
              <w:t xml:space="preserve">(в з/ед. и часах) </w:t>
            </w:r>
          </w:p>
        </w:tc>
        <w:tc>
          <w:tcPr>
            <w:tcW w:w="1408" w:type="pct"/>
          </w:tcPr>
          <w:p w14:paraId="68598A7D" w14:textId="4645E1D2" w:rsidR="00052F56" w:rsidRPr="00285D1B" w:rsidRDefault="00052F56" w:rsidP="00285D1B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285D1B">
              <w:rPr>
                <w:rStyle w:val="FontStyle694"/>
              </w:rPr>
              <w:t xml:space="preserve">Модуль </w:t>
            </w:r>
            <w:r w:rsidR="00512F47" w:rsidRPr="00285D1B">
              <w:rPr>
                <w:rStyle w:val="FontStyle694"/>
              </w:rPr>
              <w:t>5</w:t>
            </w:r>
          </w:p>
          <w:p w14:paraId="4E22CFD3" w14:textId="77777777" w:rsidR="00052F56" w:rsidRPr="00285D1B" w:rsidRDefault="00052F56" w:rsidP="00285D1B">
            <w:pPr>
              <w:pStyle w:val="Style350"/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85D1B">
              <w:rPr>
                <w:rStyle w:val="FontStyle694"/>
              </w:rPr>
              <w:t xml:space="preserve">(в часах) </w:t>
            </w:r>
          </w:p>
        </w:tc>
      </w:tr>
      <w:tr w:rsidR="00052F56" w:rsidRPr="00285D1B" w14:paraId="42985491" w14:textId="77777777" w:rsidTr="00285D1B">
        <w:trPr>
          <w:trHeight w:val="259"/>
        </w:trPr>
        <w:tc>
          <w:tcPr>
            <w:tcW w:w="2209" w:type="pct"/>
            <w:shd w:val="clear" w:color="auto" w:fill="auto"/>
          </w:tcPr>
          <w:p w14:paraId="13585A44" w14:textId="77777777" w:rsidR="00052F56" w:rsidRPr="00285D1B" w:rsidRDefault="00052F56" w:rsidP="00285D1B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1383" w:type="pct"/>
            <w:shd w:val="clear" w:color="auto" w:fill="auto"/>
          </w:tcPr>
          <w:p w14:paraId="3F8B925C" w14:textId="6028A8D2" w:rsidR="00052F56" w:rsidRPr="00285D1B" w:rsidRDefault="00052F56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 xml:space="preserve">3 з/ед, 108 час. </w:t>
            </w:r>
          </w:p>
        </w:tc>
        <w:tc>
          <w:tcPr>
            <w:tcW w:w="1408" w:type="pct"/>
          </w:tcPr>
          <w:p w14:paraId="687A9AFA" w14:textId="6F75BA2B" w:rsidR="00052F56" w:rsidRPr="00285D1B" w:rsidRDefault="00052F56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108</w:t>
            </w:r>
          </w:p>
        </w:tc>
      </w:tr>
      <w:tr w:rsidR="00512F47" w:rsidRPr="00285D1B" w14:paraId="733DCADC" w14:textId="77777777" w:rsidTr="00285D1B">
        <w:trPr>
          <w:trHeight w:val="277"/>
        </w:trPr>
        <w:tc>
          <w:tcPr>
            <w:tcW w:w="2209" w:type="pct"/>
            <w:shd w:val="clear" w:color="auto" w:fill="auto"/>
          </w:tcPr>
          <w:p w14:paraId="68F12028" w14:textId="77777777" w:rsidR="00512F47" w:rsidRPr="00285D1B" w:rsidRDefault="00512F47" w:rsidP="00285D1B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 xml:space="preserve">Контактная работа - Аудиторные занятия </w:t>
            </w:r>
          </w:p>
        </w:tc>
        <w:tc>
          <w:tcPr>
            <w:tcW w:w="1383" w:type="pct"/>
            <w:shd w:val="clear" w:color="auto" w:fill="auto"/>
          </w:tcPr>
          <w:p w14:paraId="056B8470" w14:textId="667D8DFA" w:rsidR="00512F47" w:rsidRPr="00285D1B" w:rsidRDefault="00512F47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408" w:type="pct"/>
            <w:shd w:val="clear" w:color="auto" w:fill="auto"/>
          </w:tcPr>
          <w:p w14:paraId="08C4715E" w14:textId="66EA9401" w:rsidR="00512F47" w:rsidRPr="00285D1B" w:rsidRDefault="00512F47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32</w:t>
            </w:r>
          </w:p>
        </w:tc>
      </w:tr>
      <w:tr w:rsidR="00512F47" w:rsidRPr="00285D1B" w14:paraId="18CD3C49" w14:textId="77777777" w:rsidTr="00285D1B">
        <w:trPr>
          <w:trHeight w:val="267"/>
        </w:trPr>
        <w:tc>
          <w:tcPr>
            <w:tcW w:w="2209" w:type="pct"/>
            <w:shd w:val="clear" w:color="auto" w:fill="auto"/>
          </w:tcPr>
          <w:p w14:paraId="249C3E1A" w14:textId="77777777" w:rsidR="00512F47" w:rsidRPr="00285D1B" w:rsidRDefault="00512F47" w:rsidP="00285D1B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 xml:space="preserve">Лекции </w:t>
            </w:r>
          </w:p>
        </w:tc>
        <w:tc>
          <w:tcPr>
            <w:tcW w:w="1383" w:type="pct"/>
            <w:shd w:val="clear" w:color="auto" w:fill="auto"/>
          </w:tcPr>
          <w:p w14:paraId="19073FBE" w14:textId="0962C492" w:rsidR="00512F47" w:rsidRPr="00285D1B" w:rsidRDefault="00512F47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8</w:t>
            </w:r>
          </w:p>
        </w:tc>
        <w:tc>
          <w:tcPr>
            <w:tcW w:w="1408" w:type="pct"/>
            <w:shd w:val="clear" w:color="auto" w:fill="auto"/>
          </w:tcPr>
          <w:p w14:paraId="46251CC3" w14:textId="48287A94" w:rsidR="00512F47" w:rsidRPr="00285D1B" w:rsidRDefault="00512F47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8</w:t>
            </w:r>
          </w:p>
        </w:tc>
      </w:tr>
      <w:tr w:rsidR="00512F47" w:rsidRPr="00285D1B" w14:paraId="1CC190F2" w14:textId="77777777" w:rsidTr="00285D1B">
        <w:trPr>
          <w:trHeight w:val="271"/>
        </w:trPr>
        <w:tc>
          <w:tcPr>
            <w:tcW w:w="2209" w:type="pct"/>
            <w:shd w:val="clear" w:color="auto" w:fill="auto"/>
          </w:tcPr>
          <w:p w14:paraId="148E6F06" w14:textId="77777777" w:rsidR="00512F47" w:rsidRPr="00285D1B" w:rsidRDefault="00512F47" w:rsidP="00285D1B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1383" w:type="pct"/>
            <w:shd w:val="clear" w:color="auto" w:fill="auto"/>
          </w:tcPr>
          <w:p w14:paraId="3745FCFE" w14:textId="2086037F" w:rsidR="00512F47" w:rsidRPr="00285D1B" w:rsidRDefault="00512F47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24</w:t>
            </w:r>
          </w:p>
        </w:tc>
        <w:tc>
          <w:tcPr>
            <w:tcW w:w="1408" w:type="pct"/>
            <w:shd w:val="clear" w:color="auto" w:fill="auto"/>
          </w:tcPr>
          <w:p w14:paraId="13075E83" w14:textId="382EF316" w:rsidR="00512F47" w:rsidRPr="00285D1B" w:rsidRDefault="00512F47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24</w:t>
            </w:r>
          </w:p>
        </w:tc>
      </w:tr>
      <w:tr w:rsidR="00512F47" w:rsidRPr="00285D1B" w14:paraId="04E34654" w14:textId="77777777" w:rsidTr="00285D1B">
        <w:trPr>
          <w:trHeight w:val="289"/>
        </w:trPr>
        <w:tc>
          <w:tcPr>
            <w:tcW w:w="2209" w:type="pct"/>
            <w:shd w:val="clear" w:color="auto" w:fill="auto"/>
          </w:tcPr>
          <w:p w14:paraId="48E26716" w14:textId="77777777" w:rsidR="00512F47" w:rsidRPr="00285D1B" w:rsidRDefault="00512F47" w:rsidP="00285D1B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383" w:type="pct"/>
            <w:shd w:val="clear" w:color="auto" w:fill="auto"/>
          </w:tcPr>
          <w:p w14:paraId="3099824C" w14:textId="61A0456C" w:rsidR="00512F47" w:rsidRPr="00285D1B" w:rsidRDefault="00512F47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408" w:type="pct"/>
            <w:shd w:val="clear" w:color="auto" w:fill="auto"/>
          </w:tcPr>
          <w:p w14:paraId="0C286625" w14:textId="68F4373D" w:rsidR="00512F47" w:rsidRPr="00285D1B" w:rsidRDefault="00512F47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76</w:t>
            </w:r>
          </w:p>
        </w:tc>
      </w:tr>
      <w:tr w:rsidR="009F1609" w:rsidRPr="00285D1B" w14:paraId="05010B8E" w14:textId="77777777" w:rsidTr="00285D1B">
        <w:trPr>
          <w:trHeight w:val="265"/>
        </w:trPr>
        <w:tc>
          <w:tcPr>
            <w:tcW w:w="2209" w:type="pct"/>
            <w:shd w:val="clear" w:color="auto" w:fill="auto"/>
          </w:tcPr>
          <w:p w14:paraId="6D6C1DE9" w14:textId="7BCB695A" w:rsidR="009F1609" w:rsidRPr="00285D1B" w:rsidRDefault="009F1609" w:rsidP="00285D1B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1383" w:type="pct"/>
            <w:shd w:val="clear" w:color="auto" w:fill="auto"/>
          </w:tcPr>
          <w:p w14:paraId="67C4605D" w14:textId="5B694314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08" w:type="pct"/>
          </w:tcPr>
          <w:p w14:paraId="73B1BF33" w14:textId="38731C11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контрольная работа</w:t>
            </w:r>
          </w:p>
        </w:tc>
      </w:tr>
      <w:tr w:rsidR="009F1609" w:rsidRPr="00285D1B" w14:paraId="1CA86E03" w14:textId="77777777" w:rsidTr="00052F56">
        <w:trPr>
          <w:trHeight w:val="512"/>
        </w:trPr>
        <w:tc>
          <w:tcPr>
            <w:tcW w:w="2209" w:type="pct"/>
            <w:shd w:val="clear" w:color="auto" w:fill="auto"/>
          </w:tcPr>
          <w:p w14:paraId="5FD9BECB" w14:textId="77777777" w:rsidR="009F1609" w:rsidRPr="00285D1B" w:rsidRDefault="009F1609" w:rsidP="00285D1B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383" w:type="pct"/>
            <w:shd w:val="clear" w:color="auto" w:fill="auto"/>
          </w:tcPr>
          <w:p w14:paraId="3F796D9A" w14:textId="794F01D4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зачет</w:t>
            </w:r>
          </w:p>
        </w:tc>
        <w:tc>
          <w:tcPr>
            <w:tcW w:w="1408" w:type="pct"/>
          </w:tcPr>
          <w:p w14:paraId="306E9074" w14:textId="6FFCDFDE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зачет</w:t>
            </w:r>
          </w:p>
        </w:tc>
      </w:tr>
    </w:tbl>
    <w:p w14:paraId="5BCD2E83" w14:textId="77777777" w:rsidR="00052F56" w:rsidRPr="008D7D55" w:rsidRDefault="00052F56" w:rsidP="00E71683">
      <w:pPr>
        <w:jc w:val="right"/>
        <w:rPr>
          <w:sz w:val="24"/>
        </w:rPr>
      </w:pPr>
    </w:p>
    <w:p w14:paraId="49E816C5" w14:textId="4C60CCAC" w:rsidR="008D7D55" w:rsidRPr="008D7D55" w:rsidRDefault="008D7D55" w:rsidP="00D333AB">
      <w:pPr>
        <w:pStyle w:val="1"/>
        <w:ind w:firstLine="709"/>
      </w:pPr>
      <w:bookmarkStart w:id="9" w:name="_Toc26355589"/>
    </w:p>
    <w:p w14:paraId="3FE0B871" w14:textId="2E6781AA" w:rsidR="00FA408C" w:rsidRPr="00FB0C57" w:rsidRDefault="00FA408C" w:rsidP="008D7D55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10" w:name="_Toc466310752"/>
      <w:bookmarkStart w:id="11" w:name="_Toc90392317"/>
      <w:bookmarkEnd w:id="9"/>
      <w:r w:rsidRPr="00FB0C57">
        <w:rPr>
          <w:rStyle w:val="FontStyle15"/>
          <w:sz w:val="28"/>
          <w:szCs w:val="28"/>
        </w:rPr>
        <w:t>Содержание дисциплины, структурированное по темам (раздела</w:t>
      </w:r>
      <w:r w:rsidR="000560BA">
        <w:rPr>
          <w:rStyle w:val="FontStyle15"/>
          <w:sz w:val="28"/>
          <w:szCs w:val="28"/>
        </w:rPr>
        <w:t>м) дисциплины</w:t>
      </w:r>
      <w:r w:rsidRPr="00FB0C57">
        <w:rPr>
          <w:rStyle w:val="FontStyle15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Default="009825F7" w:rsidP="008D7D55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8D7D55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90392318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Default="00ED4F2D" w:rsidP="008D7D55">
      <w:pPr>
        <w:ind w:right="43"/>
        <w:jc w:val="both"/>
        <w:rPr>
          <w:b/>
          <w:bCs/>
          <w:sz w:val="32"/>
          <w:szCs w:val="32"/>
        </w:rPr>
      </w:pPr>
    </w:p>
    <w:p w14:paraId="19A26480" w14:textId="72DF5E18" w:rsidR="00701B0A" w:rsidRPr="00556781" w:rsidRDefault="00701B0A" w:rsidP="008D7D55">
      <w:pPr>
        <w:spacing w:line="360" w:lineRule="auto"/>
        <w:ind w:right="59" w:firstLine="709"/>
        <w:jc w:val="both"/>
        <w:rPr>
          <w:b/>
          <w:color w:val="000000"/>
          <w:sz w:val="28"/>
        </w:rPr>
      </w:pPr>
      <w:r w:rsidRPr="00556781">
        <w:rPr>
          <w:b/>
          <w:color w:val="000000"/>
          <w:sz w:val="28"/>
        </w:rPr>
        <w:t xml:space="preserve">Тема 1. </w:t>
      </w:r>
      <w:r w:rsidR="00807F7F" w:rsidRPr="00807F7F">
        <w:rPr>
          <w:b/>
          <w:color w:val="000000"/>
          <w:sz w:val="28"/>
        </w:rPr>
        <w:t>Бизнес анализ</w:t>
      </w:r>
      <w:r w:rsidR="00807F7F">
        <w:rPr>
          <w:b/>
          <w:color w:val="000000"/>
          <w:sz w:val="28"/>
        </w:rPr>
        <w:t>:</w:t>
      </w:r>
      <w:r w:rsidR="00807F7F" w:rsidRPr="00807F7F">
        <w:rPr>
          <w:b/>
          <w:color w:val="000000"/>
          <w:sz w:val="28"/>
        </w:rPr>
        <w:t xml:space="preserve"> </w:t>
      </w:r>
      <w:r w:rsidR="00807F7F">
        <w:rPr>
          <w:b/>
          <w:color w:val="000000"/>
          <w:sz w:val="28"/>
        </w:rPr>
        <w:t>обзор методов и приемов экономического анализа</w:t>
      </w:r>
    </w:p>
    <w:p w14:paraId="622A46E7" w14:textId="1224B942" w:rsidR="00807F7F" w:rsidRDefault="005026DF" w:rsidP="00B0336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026DF">
        <w:rPr>
          <w:color w:val="000000"/>
          <w:sz w:val="28"/>
          <w:szCs w:val="28"/>
        </w:rPr>
        <w:t>Структура комплексного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бизнес-плана и роль анализа в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разработке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и мониторинге основных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плановых показателей.</w:t>
      </w:r>
      <w:r>
        <w:rPr>
          <w:color w:val="000000"/>
          <w:sz w:val="28"/>
          <w:szCs w:val="28"/>
        </w:rPr>
        <w:t xml:space="preserve"> </w:t>
      </w:r>
      <w:r w:rsidR="00807F7F">
        <w:rPr>
          <w:color w:val="000000"/>
          <w:sz w:val="28"/>
          <w:szCs w:val="28"/>
        </w:rPr>
        <w:t xml:space="preserve">Содержание, цели, задачи, </w:t>
      </w:r>
      <w:r w:rsidR="00807F7F">
        <w:rPr>
          <w:color w:val="000000"/>
          <w:sz w:val="28"/>
          <w:szCs w:val="28"/>
        </w:rPr>
        <w:lastRenderedPageBreak/>
        <w:t>предмет и методы экономического анализа. К</w:t>
      </w:r>
      <w:r w:rsidR="00807F7F" w:rsidRPr="00807F7F">
        <w:rPr>
          <w:color w:val="000000"/>
          <w:sz w:val="28"/>
          <w:szCs w:val="28"/>
        </w:rPr>
        <w:t>лассификация видов анализа.</w:t>
      </w:r>
      <w:r w:rsidR="00807F7F">
        <w:rPr>
          <w:color w:val="000000"/>
          <w:sz w:val="28"/>
          <w:szCs w:val="28"/>
        </w:rPr>
        <w:t xml:space="preserve"> </w:t>
      </w:r>
      <w:r w:rsidR="00807F7F" w:rsidRPr="00807F7F">
        <w:rPr>
          <w:color w:val="000000"/>
          <w:sz w:val="28"/>
          <w:szCs w:val="28"/>
        </w:rPr>
        <w:t>Методика и модели факторного анализа. Информационное обеспечение анализа</w:t>
      </w:r>
      <w:r w:rsidR="007C5030">
        <w:rPr>
          <w:color w:val="000000"/>
          <w:sz w:val="28"/>
          <w:szCs w:val="28"/>
        </w:rPr>
        <w:t xml:space="preserve"> финансово-экономической деятельности</w:t>
      </w:r>
      <w:r w:rsidR="00807F7F" w:rsidRPr="00807F7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Современные стандарты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управления. Система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планирования и контроля</w:t>
      </w:r>
      <w:r>
        <w:rPr>
          <w:color w:val="000000"/>
          <w:sz w:val="28"/>
          <w:szCs w:val="28"/>
        </w:rPr>
        <w:t xml:space="preserve"> </w:t>
      </w:r>
      <w:r w:rsidRPr="005026DF">
        <w:rPr>
          <w:color w:val="000000"/>
          <w:sz w:val="28"/>
          <w:szCs w:val="28"/>
        </w:rPr>
        <w:t>производства.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Роль комплексного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анализа в управлении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производством.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Содержание финансового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и управленческого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анализа, их особенности,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последовательность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проведения,</w:t>
      </w:r>
      <w:r w:rsidR="00B03368">
        <w:rPr>
          <w:color w:val="000000"/>
          <w:sz w:val="28"/>
          <w:szCs w:val="28"/>
        </w:rPr>
        <w:t xml:space="preserve"> </w:t>
      </w:r>
      <w:r w:rsidR="00B03368" w:rsidRPr="00B03368">
        <w:rPr>
          <w:color w:val="000000"/>
          <w:sz w:val="28"/>
          <w:szCs w:val="28"/>
        </w:rPr>
        <w:t>информационная база.</w:t>
      </w:r>
    </w:p>
    <w:p w14:paraId="28939319" w14:textId="7D5A019C" w:rsidR="00807F7F" w:rsidRPr="00556781" w:rsidRDefault="00701B0A" w:rsidP="00807F7F">
      <w:pPr>
        <w:spacing w:line="360" w:lineRule="auto"/>
        <w:ind w:right="59" w:firstLine="709"/>
        <w:jc w:val="both"/>
        <w:rPr>
          <w:b/>
          <w:color w:val="000000"/>
          <w:sz w:val="28"/>
        </w:rPr>
      </w:pPr>
      <w:r w:rsidRPr="00556781">
        <w:rPr>
          <w:b/>
          <w:color w:val="000000"/>
          <w:sz w:val="28"/>
          <w:szCs w:val="28"/>
        </w:rPr>
        <w:t xml:space="preserve">Тема 2. </w:t>
      </w:r>
      <w:r w:rsidR="007C5030">
        <w:rPr>
          <w:b/>
          <w:color w:val="000000"/>
          <w:sz w:val="28"/>
        </w:rPr>
        <w:t>Бизнес-планирование и производственные процессы</w:t>
      </w:r>
    </w:p>
    <w:p w14:paraId="27FC9506" w14:textId="465E3F9C" w:rsidR="00701B0A" w:rsidRDefault="00807F7F" w:rsidP="005026D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F43E0">
        <w:rPr>
          <w:color w:val="000000"/>
          <w:sz w:val="28"/>
          <w:szCs w:val="28"/>
        </w:rPr>
        <w:t>Роль бизнес</w:t>
      </w:r>
      <w:r>
        <w:rPr>
          <w:color w:val="000000"/>
          <w:sz w:val="28"/>
          <w:szCs w:val="28"/>
        </w:rPr>
        <w:t xml:space="preserve"> анализа</w:t>
      </w:r>
      <w:r w:rsidRPr="007F43E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финансово-экономической деятельности субъектов хозяйствования</w:t>
      </w:r>
      <w:r w:rsidRPr="007F43E0">
        <w:rPr>
          <w:color w:val="000000"/>
          <w:sz w:val="28"/>
          <w:szCs w:val="28"/>
        </w:rPr>
        <w:t xml:space="preserve">. </w:t>
      </w:r>
      <w:r w:rsidRPr="00556781">
        <w:rPr>
          <w:color w:val="000000"/>
          <w:sz w:val="28"/>
          <w:szCs w:val="28"/>
        </w:rPr>
        <w:t>Поняти</w:t>
      </w:r>
      <w:r>
        <w:rPr>
          <w:color w:val="000000"/>
          <w:sz w:val="28"/>
          <w:szCs w:val="28"/>
        </w:rPr>
        <w:t>йный аппарат.</w:t>
      </w:r>
      <w:r w:rsidR="007C5030">
        <w:rPr>
          <w:color w:val="000000"/>
          <w:sz w:val="28"/>
          <w:szCs w:val="28"/>
        </w:rPr>
        <w:t xml:space="preserve"> Бизнес-план и его особенности. Анализ политики ценообразования, маркетинговой политики и политики конкурентоспособности. </w:t>
      </w:r>
      <w:r w:rsidR="007C5030" w:rsidRPr="007C5030">
        <w:rPr>
          <w:color w:val="000000"/>
          <w:sz w:val="28"/>
          <w:szCs w:val="28"/>
        </w:rPr>
        <w:t>Анализ формирования и выполнения производственной программы. Анализ объема продукции. Анализ ассортимента, структуры и качества продукции. Анализ выполнения договорных обязательств и реализации продукции.</w:t>
      </w:r>
      <w:r w:rsidR="005026DF" w:rsidRPr="005026DF">
        <w:t xml:space="preserve"> </w:t>
      </w:r>
      <w:r w:rsidR="005026DF" w:rsidRPr="005026DF">
        <w:rPr>
          <w:color w:val="000000"/>
          <w:sz w:val="28"/>
          <w:szCs w:val="28"/>
        </w:rPr>
        <w:t>Анализ конкурентоспособности</w:t>
      </w:r>
      <w:r w:rsidR="005026DF">
        <w:rPr>
          <w:color w:val="000000"/>
          <w:sz w:val="28"/>
          <w:szCs w:val="28"/>
        </w:rPr>
        <w:t xml:space="preserve"> экономического субъекта. </w:t>
      </w:r>
      <w:r w:rsidR="005026DF" w:rsidRPr="005026DF">
        <w:rPr>
          <w:color w:val="000000"/>
          <w:sz w:val="28"/>
          <w:szCs w:val="28"/>
        </w:rPr>
        <w:t>Бизнес-анализ направлений и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показателей внешнеэкономической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деятельности</w:t>
      </w:r>
    </w:p>
    <w:p w14:paraId="1FEDC213" w14:textId="3252A46C" w:rsidR="00701B0A" w:rsidRPr="00556781" w:rsidRDefault="00701B0A" w:rsidP="00701B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81">
        <w:rPr>
          <w:b/>
          <w:color w:val="000000"/>
          <w:sz w:val="28"/>
          <w:szCs w:val="28"/>
        </w:rPr>
        <w:t>Тема 3.</w:t>
      </w:r>
      <w:r w:rsidR="00807F7F">
        <w:rPr>
          <w:b/>
          <w:color w:val="000000"/>
          <w:sz w:val="28"/>
          <w:szCs w:val="28"/>
        </w:rPr>
        <w:t xml:space="preserve"> </w:t>
      </w:r>
      <w:r w:rsidR="007C5030">
        <w:rPr>
          <w:b/>
          <w:color w:val="000000"/>
          <w:sz w:val="28"/>
          <w:szCs w:val="28"/>
        </w:rPr>
        <w:t>Ресурсный потенциал и его значение при ведении бизнеса</w:t>
      </w:r>
    </w:p>
    <w:p w14:paraId="4A23C35E" w14:textId="4F214F63" w:rsidR="007C5030" w:rsidRPr="00556781" w:rsidRDefault="00B03368" w:rsidP="00B0336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03368">
        <w:rPr>
          <w:color w:val="000000"/>
          <w:sz w:val="28"/>
          <w:szCs w:val="28"/>
        </w:rPr>
        <w:t>Задачи, основные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направления и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информационное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обеспечение анализа</w:t>
      </w:r>
      <w:r>
        <w:rPr>
          <w:color w:val="000000"/>
          <w:sz w:val="28"/>
          <w:szCs w:val="28"/>
        </w:rPr>
        <w:t xml:space="preserve">. </w:t>
      </w:r>
      <w:r w:rsidR="007C5030">
        <w:rPr>
          <w:color w:val="000000"/>
          <w:sz w:val="28"/>
          <w:szCs w:val="28"/>
        </w:rPr>
        <w:t xml:space="preserve">Анализ состава, структуры и </w:t>
      </w:r>
      <w:r w:rsidR="007C5030" w:rsidRPr="007C5030">
        <w:rPr>
          <w:color w:val="000000"/>
          <w:sz w:val="28"/>
          <w:szCs w:val="28"/>
        </w:rPr>
        <w:t>качества материально-технического снабжения</w:t>
      </w:r>
      <w:r w:rsidR="007C5030">
        <w:rPr>
          <w:color w:val="000000"/>
          <w:sz w:val="28"/>
          <w:szCs w:val="28"/>
        </w:rPr>
        <w:t xml:space="preserve"> экономического субъекта</w:t>
      </w:r>
      <w:r w:rsidR="007C5030" w:rsidRPr="007C5030">
        <w:rPr>
          <w:color w:val="000000"/>
          <w:sz w:val="28"/>
          <w:szCs w:val="28"/>
        </w:rPr>
        <w:t>.</w:t>
      </w:r>
      <w:r w:rsidR="007C5030">
        <w:rPr>
          <w:color w:val="000000"/>
          <w:sz w:val="28"/>
          <w:szCs w:val="28"/>
        </w:rPr>
        <w:t xml:space="preserve"> </w:t>
      </w:r>
      <w:r w:rsidR="007C5030" w:rsidRPr="007C5030">
        <w:rPr>
          <w:color w:val="000000"/>
          <w:sz w:val="28"/>
          <w:szCs w:val="28"/>
        </w:rPr>
        <w:t xml:space="preserve">Оценка </w:t>
      </w:r>
      <w:r w:rsidR="007C5030">
        <w:rPr>
          <w:color w:val="000000"/>
          <w:sz w:val="28"/>
          <w:szCs w:val="28"/>
        </w:rPr>
        <w:t xml:space="preserve">уровня </w:t>
      </w:r>
      <w:r w:rsidR="007C5030" w:rsidRPr="007C5030">
        <w:rPr>
          <w:color w:val="000000"/>
          <w:sz w:val="28"/>
          <w:szCs w:val="28"/>
        </w:rPr>
        <w:t>потребности в материальных</w:t>
      </w:r>
      <w:r w:rsidR="007C5030">
        <w:rPr>
          <w:color w:val="000000"/>
          <w:sz w:val="28"/>
          <w:szCs w:val="28"/>
        </w:rPr>
        <w:t xml:space="preserve"> </w:t>
      </w:r>
      <w:r w:rsidR="007C5030" w:rsidRPr="007C5030">
        <w:rPr>
          <w:color w:val="000000"/>
          <w:sz w:val="28"/>
          <w:szCs w:val="28"/>
        </w:rPr>
        <w:t>ресурсах.</w:t>
      </w:r>
      <w:r w:rsidR="007C5030">
        <w:rPr>
          <w:color w:val="000000"/>
          <w:sz w:val="28"/>
          <w:szCs w:val="28"/>
        </w:rPr>
        <w:t xml:space="preserve"> Анализ </w:t>
      </w:r>
      <w:r w:rsidR="007C5030" w:rsidRPr="007C5030">
        <w:rPr>
          <w:color w:val="000000"/>
          <w:sz w:val="28"/>
          <w:szCs w:val="28"/>
        </w:rPr>
        <w:t>эффективности использования</w:t>
      </w:r>
      <w:r w:rsidR="007C5030">
        <w:rPr>
          <w:color w:val="000000"/>
          <w:sz w:val="28"/>
          <w:szCs w:val="28"/>
        </w:rPr>
        <w:t xml:space="preserve"> </w:t>
      </w:r>
      <w:r w:rsidR="007C5030" w:rsidRPr="007C5030">
        <w:rPr>
          <w:color w:val="000000"/>
          <w:sz w:val="28"/>
          <w:szCs w:val="28"/>
        </w:rPr>
        <w:t>материальных ресурсов.</w:t>
      </w:r>
      <w:r w:rsidR="007C5030"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интенсивности и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эффективности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использования оборотных</w:t>
      </w:r>
      <w:r>
        <w:rPr>
          <w:color w:val="000000"/>
          <w:sz w:val="28"/>
          <w:szCs w:val="28"/>
        </w:rPr>
        <w:t xml:space="preserve"> средств. </w:t>
      </w:r>
      <w:r w:rsidR="007C5030" w:rsidRPr="007C5030">
        <w:rPr>
          <w:color w:val="000000"/>
          <w:sz w:val="28"/>
          <w:szCs w:val="28"/>
        </w:rPr>
        <w:t xml:space="preserve">Анализ </w:t>
      </w:r>
      <w:r w:rsidR="007C5030">
        <w:rPr>
          <w:color w:val="000000"/>
          <w:sz w:val="28"/>
          <w:szCs w:val="28"/>
        </w:rPr>
        <w:t xml:space="preserve">состава, структуры, </w:t>
      </w:r>
      <w:r w:rsidR="007C5030" w:rsidRPr="007C5030">
        <w:rPr>
          <w:color w:val="000000"/>
          <w:sz w:val="28"/>
          <w:szCs w:val="28"/>
        </w:rPr>
        <w:t>движения и эффективности</w:t>
      </w:r>
      <w:r w:rsidR="007C5030">
        <w:rPr>
          <w:color w:val="000000"/>
          <w:sz w:val="28"/>
          <w:szCs w:val="28"/>
        </w:rPr>
        <w:t xml:space="preserve"> </w:t>
      </w:r>
      <w:r w:rsidR="007C5030" w:rsidRPr="007C5030">
        <w:rPr>
          <w:color w:val="000000"/>
          <w:sz w:val="28"/>
          <w:szCs w:val="28"/>
        </w:rPr>
        <w:t>использования ОПФ.</w:t>
      </w:r>
      <w:r w:rsidR="007C5030">
        <w:rPr>
          <w:color w:val="000000"/>
          <w:sz w:val="28"/>
          <w:szCs w:val="28"/>
        </w:rPr>
        <w:t xml:space="preserve"> </w:t>
      </w:r>
      <w:r w:rsidR="007C5030" w:rsidRPr="007C5030">
        <w:rPr>
          <w:color w:val="000000"/>
          <w:sz w:val="28"/>
          <w:szCs w:val="28"/>
        </w:rPr>
        <w:t xml:space="preserve">Факторный анализ </w:t>
      </w:r>
      <w:r w:rsidR="007C5030">
        <w:rPr>
          <w:color w:val="000000"/>
          <w:sz w:val="28"/>
          <w:szCs w:val="28"/>
        </w:rPr>
        <w:t xml:space="preserve">материалоотдачи, </w:t>
      </w:r>
      <w:r w:rsidR="007C5030" w:rsidRPr="007C5030">
        <w:rPr>
          <w:color w:val="000000"/>
          <w:sz w:val="28"/>
          <w:szCs w:val="28"/>
        </w:rPr>
        <w:t>фондоотдачи</w:t>
      </w:r>
      <w:r w:rsidR="007C5030">
        <w:rPr>
          <w:color w:val="000000"/>
          <w:sz w:val="28"/>
          <w:szCs w:val="28"/>
        </w:rPr>
        <w:t>, ресурсоотдачи</w:t>
      </w:r>
      <w:r w:rsidR="007C5030" w:rsidRPr="007C5030">
        <w:rPr>
          <w:color w:val="000000"/>
          <w:sz w:val="28"/>
          <w:szCs w:val="28"/>
        </w:rPr>
        <w:t>.</w:t>
      </w:r>
      <w:r w:rsidR="007C5030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Анализ себестоимости продукции.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Взаимосвязь издержек, оборота и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прибыли.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Анализ точки безубыточности и запаса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финансовой прочности.</w:t>
      </w:r>
      <w:r w:rsidR="005026DF">
        <w:rPr>
          <w:color w:val="000000"/>
          <w:sz w:val="28"/>
          <w:szCs w:val="28"/>
        </w:rPr>
        <w:t xml:space="preserve"> </w:t>
      </w:r>
      <w:r w:rsidR="007C5030">
        <w:rPr>
          <w:color w:val="000000"/>
          <w:sz w:val="28"/>
          <w:szCs w:val="28"/>
        </w:rPr>
        <w:t>Комплексны а</w:t>
      </w:r>
      <w:r w:rsidR="007C5030" w:rsidRPr="007C5030">
        <w:rPr>
          <w:color w:val="000000"/>
          <w:sz w:val="28"/>
          <w:szCs w:val="28"/>
        </w:rPr>
        <w:t xml:space="preserve">нализ </w:t>
      </w:r>
      <w:r w:rsidR="007C5030">
        <w:rPr>
          <w:color w:val="000000"/>
          <w:sz w:val="28"/>
          <w:szCs w:val="28"/>
        </w:rPr>
        <w:t xml:space="preserve">человеческого капитала, </w:t>
      </w:r>
      <w:r w:rsidR="007C5030" w:rsidRPr="007C5030">
        <w:rPr>
          <w:color w:val="000000"/>
          <w:sz w:val="28"/>
          <w:szCs w:val="28"/>
        </w:rPr>
        <w:t>производительности труда</w:t>
      </w:r>
      <w:r w:rsidR="007C5030">
        <w:rPr>
          <w:color w:val="000000"/>
          <w:sz w:val="28"/>
          <w:szCs w:val="28"/>
        </w:rPr>
        <w:t xml:space="preserve"> и </w:t>
      </w:r>
      <w:r w:rsidR="007C5030" w:rsidRPr="007C5030">
        <w:rPr>
          <w:color w:val="000000"/>
          <w:sz w:val="28"/>
          <w:szCs w:val="28"/>
        </w:rPr>
        <w:t>фонда заработной платы</w:t>
      </w:r>
      <w:r w:rsidR="007C5030">
        <w:rPr>
          <w:color w:val="000000"/>
          <w:sz w:val="28"/>
          <w:szCs w:val="28"/>
        </w:rPr>
        <w:t>.</w:t>
      </w:r>
    </w:p>
    <w:p w14:paraId="60DA0027" w14:textId="7EC47804" w:rsidR="005026DF" w:rsidRPr="005026DF" w:rsidRDefault="00701B0A" w:rsidP="005026DF">
      <w:pPr>
        <w:spacing w:before="120" w:after="12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556781">
        <w:rPr>
          <w:b/>
          <w:color w:val="000000"/>
          <w:sz w:val="28"/>
          <w:szCs w:val="28"/>
        </w:rPr>
        <w:lastRenderedPageBreak/>
        <w:t xml:space="preserve">Тема 4. </w:t>
      </w:r>
      <w:r w:rsidR="007C5030">
        <w:rPr>
          <w:b/>
          <w:color w:val="000000"/>
          <w:sz w:val="28"/>
          <w:szCs w:val="28"/>
        </w:rPr>
        <w:t>Финансовый потенциал, фактор платёжеспособности и конку</w:t>
      </w:r>
      <w:r w:rsidR="0013628F">
        <w:rPr>
          <w:b/>
          <w:color w:val="000000"/>
          <w:sz w:val="28"/>
          <w:szCs w:val="28"/>
        </w:rPr>
        <w:t>рентоспособности,</w:t>
      </w:r>
      <w:r w:rsidR="005026DF" w:rsidRPr="005026DF">
        <w:t xml:space="preserve"> </w:t>
      </w:r>
      <w:r w:rsidR="005026DF">
        <w:rPr>
          <w:b/>
          <w:color w:val="000000"/>
          <w:sz w:val="28"/>
          <w:szCs w:val="28"/>
        </w:rPr>
        <w:t>п</w:t>
      </w:r>
      <w:r w:rsidR="005026DF" w:rsidRPr="005026DF">
        <w:rPr>
          <w:b/>
          <w:color w:val="000000"/>
          <w:sz w:val="28"/>
          <w:szCs w:val="28"/>
        </w:rPr>
        <w:t>онятие об эффективности</w:t>
      </w:r>
    </w:p>
    <w:p w14:paraId="1ADD15F5" w14:textId="265FCC16" w:rsidR="00701B0A" w:rsidRPr="005026DF" w:rsidRDefault="00B03368" w:rsidP="00B03368">
      <w:pPr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 w:rsidRPr="00B03368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финансовых результатов</w:t>
      </w:r>
      <w:r>
        <w:rPr>
          <w:color w:val="000000"/>
          <w:sz w:val="28"/>
          <w:szCs w:val="28"/>
        </w:rPr>
        <w:t xml:space="preserve"> экономического субъекта. </w:t>
      </w:r>
      <w:r w:rsidRPr="00B03368">
        <w:rPr>
          <w:color w:val="000000"/>
          <w:sz w:val="28"/>
          <w:szCs w:val="28"/>
        </w:rPr>
        <w:t>Значение и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задачи анализа</w:t>
      </w:r>
      <w:r>
        <w:rPr>
          <w:color w:val="000000"/>
          <w:sz w:val="28"/>
          <w:szCs w:val="28"/>
        </w:rPr>
        <w:t xml:space="preserve">. </w:t>
      </w:r>
      <w:r w:rsidRPr="00B03368">
        <w:rPr>
          <w:color w:val="000000"/>
          <w:sz w:val="28"/>
          <w:szCs w:val="28"/>
        </w:rPr>
        <w:t>Анализ показателей ликвидности, финансовой устойчивости, платежеспособности, рентабельности и деловой активности. Особенности финансового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анализа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неплатежеспособных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предприятий. Анализ и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оценка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кредитоспособности.</w:t>
      </w:r>
      <w:r>
        <w:rPr>
          <w:color w:val="000000"/>
          <w:sz w:val="28"/>
          <w:szCs w:val="28"/>
        </w:rPr>
        <w:t xml:space="preserve"> Характеристика и основные факторы финансового состояния экономического субъекта. </w:t>
      </w:r>
      <w:r w:rsidRPr="00B03368">
        <w:rPr>
          <w:color w:val="000000"/>
          <w:sz w:val="28"/>
          <w:szCs w:val="28"/>
        </w:rPr>
        <w:t>Анализ изменений в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составе и структуре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имущества предприятия.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Анализ состава и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структуры источников</w:t>
      </w:r>
      <w:r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>формирования имущества.</w:t>
      </w:r>
      <w:r>
        <w:rPr>
          <w:color w:val="000000"/>
          <w:sz w:val="28"/>
          <w:szCs w:val="28"/>
        </w:rPr>
        <w:t xml:space="preserve"> </w:t>
      </w:r>
      <w:r w:rsidR="005026DF">
        <w:rPr>
          <w:color w:val="000000"/>
          <w:sz w:val="28"/>
          <w:szCs w:val="28"/>
        </w:rPr>
        <w:t xml:space="preserve">Понятие об эффективности </w:t>
      </w:r>
      <w:r w:rsidR="005026DF" w:rsidRPr="005026DF">
        <w:rPr>
          <w:color w:val="000000"/>
          <w:sz w:val="28"/>
          <w:szCs w:val="28"/>
        </w:rPr>
        <w:t>капиталовложений, показатели оценки, их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расчет</w:t>
      </w:r>
      <w:r w:rsidR="005026DF">
        <w:rPr>
          <w:color w:val="000000"/>
          <w:sz w:val="28"/>
          <w:szCs w:val="28"/>
        </w:rPr>
        <w:t>а</w:t>
      </w:r>
      <w:r w:rsidR="005026DF" w:rsidRPr="005026DF">
        <w:rPr>
          <w:color w:val="000000"/>
          <w:sz w:val="28"/>
          <w:szCs w:val="28"/>
        </w:rPr>
        <w:t>.</w:t>
      </w:r>
      <w:r w:rsidR="005026DF">
        <w:rPr>
          <w:color w:val="000000"/>
          <w:sz w:val="28"/>
          <w:szCs w:val="28"/>
        </w:rPr>
        <w:t xml:space="preserve"> </w:t>
      </w:r>
      <w:r w:rsidRPr="00B03368">
        <w:rPr>
          <w:color w:val="000000"/>
          <w:sz w:val="28"/>
          <w:szCs w:val="28"/>
        </w:rPr>
        <w:t xml:space="preserve">Основы инвестиционного анализа. Методы комплексного анализа и оценка бизнеса. Методики рейтингового анализа. </w:t>
      </w:r>
      <w:r w:rsidR="005026DF" w:rsidRPr="005026DF">
        <w:rPr>
          <w:color w:val="000000"/>
          <w:sz w:val="28"/>
          <w:szCs w:val="28"/>
        </w:rPr>
        <w:t>Показатели и факторы инновационной</w:t>
      </w:r>
      <w:r w:rsidR="005026DF">
        <w:rPr>
          <w:color w:val="000000"/>
          <w:sz w:val="28"/>
          <w:szCs w:val="28"/>
        </w:rPr>
        <w:t xml:space="preserve"> </w:t>
      </w:r>
      <w:r w:rsidR="005026DF" w:rsidRPr="005026DF">
        <w:rPr>
          <w:color w:val="000000"/>
          <w:sz w:val="28"/>
          <w:szCs w:val="28"/>
        </w:rPr>
        <w:t>деятельности</w:t>
      </w:r>
      <w:r w:rsidR="005026DF">
        <w:rPr>
          <w:color w:val="000000"/>
          <w:sz w:val="28"/>
          <w:szCs w:val="28"/>
        </w:rPr>
        <w:t xml:space="preserve">, </w:t>
      </w:r>
      <w:r w:rsidR="007C5030" w:rsidRPr="005026DF">
        <w:rPr>
          <w:color w:val="000000"/>
          <w:sz w:val="28"/>
          <w:szCs w:val="28"/>
        </w:rPr>
        <w:t xml:space="preserve">рентоспособности </w:t>
      </w:r>
      <w:r w:rsidR="005026DF">
        <w:rPr>
          <w:color w:val="000000"/>
          <w:sz w:val="28"/>
          <w:szCs w:val="28"/>
        </w:rPr>
        <w:t xml:space="preserve">экономического </w:t>
      </w:r>
      <w:r w:rsidR="007C5030" w:rsidRPr="005026DF">
        <w:rPr>
          <w:color w:val="000000"/>
          <w:sz w:val="28"/>
          <w:szCs w:val="28"/>
        </w:rPr>
        <w:t>субъекта</w:t>
      </w:r>
      <w:r w:rsidR="005026DF">
        <w:rPr>
          <w:color w:val="000000"/>
          <w:sz w:val="28"/>
          <w:szCs w:val="28"/>
        </w:rPr>
        <w:t>.</w:t>
      </w:r>
      <w:r w:rsidR="005026DF" w:rsidRPr="005026DF">
        <w:t xml:space="preserve"> </w:t>
      </w:r>
    </w:p>
    <w:p w14:paraId="50B69362" w14:textId="0E3D7BCB" w:rsidR="00701B0A" w:rsidRPr="00254362" w:rsidRDefault="00701B0A" w:rsidP="00701B0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54362">
        <w:rPr>
          <w:b/>
          <w:sz w:val="28"/>
          <w:szCs w:val="28"/>
        </w:rPr>
        <w:t xml:space="preserve">Тема 5. Методические основы формирования </w:t>
      </w:r>
      <w:r w:rsidR="007C5030">
        <w:rPr>
          <w:b/>
          <w:sz w:val="28"/>
          <w:szCs w:val="28"/>
        </w:rPr>
        <w:t>политики устойчивого развития для конкурентного бизнеса</w:t>
      </w:r>
    </w:p>
    <w:p w14:paraId="5416DDC8" w14:textId="42ADC86E" w:rsidR="00B82B8C" w:rsidRPr="00B82B8C" w:rsidRDefault="00B82B8C" w:rsidP="00B82B8C">
      <w:pPr>
        <w:spacing w:line="360" w:lineRule="auto"/>
        <w:ind w:firstLine="709"/>
        <w:jc w:val="both"/>
        <w:rPr>
          <w:sz w:val="28"/>
          <w:szCs w:val="28"/>
        </w:rPr>
      </w:pPr>
      <w:r w:rsidRPr="00B82B8C">
        <w:rPr>
          <w:sz w:val="28"/>
          <w:szCs w:val="28"/>
        </w:rPr>
        <w:t>Теоретические основы концепции устойчивого развития конкурентного бизнеса. Исследование существующих подходов к управлению устойчивым развитием на макро-, мезо- и микроуровнях.</w:t>
      </w:r>
      <w:r>
        <w:rPr>
          <w:sz w:val="28"/>
          <w:szCs w:val="28"/>
        </w:rPr>
        <w:t xml:space="preserve"> </w:t>
      </w:r>
      <w:r w:rsidRPr="00B82B8C">
        <w:rPr>
          <w:sz w:val="28"/>
          <w:szCs w:val="28"/>
        </w:rPr>
        <w:t xml:space="preserve">Подходы к определению понятия устойчивого развития, сущность концепции устойчивого развития применительно к субъектам микроэкономики – экономическим субъектам. Основные принципы и факторы, влияющие на устойчивое развитие конкурентного бизнеса. Разработка стратегии и механизма устойчивого развития экономических субъектов. Обоснование целей и принципов устойчивого развития экономических субъектов. </w:t>
      </w:r>
    </w:p>
    <w:p w14:paraId="1E80CE1D" w14:textId="76DF35F3" w:rsidR="00B82B8C" w:rsidRPr="00B82B8C" w:rsidRDefault="00B82B8C" w:rsidP="00B82B8C">
      <w:pPr>
        <w:spacing w:line="360" w:lineRule="auto"/>
        <w:ind w:firstLine="709"/>
        <w:jc w:val="both"/>
        <w:rPr>
          <w:sz w:val="28"/>
          <w:szCs w:val="28"/>
        </w:rPr>
      </w:pPr>
      <w:r w:rsidRPr="00B82B8C">
        <w:rPr>
          <w:sz w:val="28"/>
          <w:szCs w:val="28"/>
        </w:rPr>
        <w:t>Этапы реализации механизма устойчивого развития экономических субъектов. Стандартизация процессов устойчивого развития экономических субъектов.</w:t>
      </w:r>
      <w:r>
        <w:rPr>
          <w:sz w:val="28"/>
          <w:szCs w:val="28"/>
        </w:rPr>
        <w:t xml:space="preserve"> </w:t>
      </w:r>
      <w:r w:rsidRPr="00B82B8C">
        <w:rPr>
          <w:sz w:val="28"/>
          <w:szCs w:val="28"/>
        </w:rPr>
        <w:t>Информационное обеспечение стратегического анализа деятельности экономических субъектов в области устойчивого развития</w:t>
      </w:r>
      <w:r>
        <w:rPr>
          <w:sz w:val="28"/>
          <w:szCs w:val="28"/>
        </w:rPr>
        <w:t>.</w:t>
      </w:r>
    </w:p>
    <w:p w14:paraId="4B5F4C59" w14:textId="77777777" w:rsidR="0086698F" w:rsidRDefault="0086698F" w:rsidP="00E813BB">
      <w:pPr>
        <w:pStyle w:val="20"/>
        <w:ind w:right="43"/>
      </w:pPr>
    </w:p>
    <w:p w14:paraId="2200C9ED" w14:textId="4358C0CD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90392319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37DC7D3B" w14:textId="2AAA6E23" w:rsidR="004362EB" w:rsidRPr="008D7D55" w:rsidRDefault="004362EB" w:rsidP="004362EB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8D7D55">
        <w:rPr>
          <w:sz w:val="24"/>
        </w:rPr>
        <w:t>Информация представляется в табличной форме</w:t>
      </w:r>
      <w:r w:rsidR="005F26F2">
        <w:rPr>
          <w:sz w:val="24"/>
        </w:rPr>
        <w:t>.</w:t>
      </w:r>
      <w:r w:rsidR="002825CB">
        <w:rPr>
          <w:sz w:val="24"/>
        </w:rPr>
        <w:t xml:space="preserve"> </w:t>
      </w:r>
    </w:p>
    <w:p w14:paraId="3EE958FB" w14:textId="401297BA" w:rsidR="004362EB" w:rsidRDefault="004362EB" w:rsidP="004362EB">
      <w:pPr>
        <w:jc w:val="right"/>
        <w:rPr>
          <w:sz w:val="24"/>
        </w:rPr>
      </w:pPr>
      <w:r w:rsidRPr="008D7D55">
        <w:rPr>
          <w:sz w:val="24"/>
        </w:rPr>
        <w:t>Таблица 3</w:t>
      </w:r>
    </w:p>
    <w:p w14:paraId="7F784916" w14:textId="77777777" w:rsidR="005F26F2" w:rsidRDefault="005F26F2" w:rsidP="004362EB">
      <w:pPr>
        <w:jc w:val="right"/>
        <w:rPr>
          <w:sz w:val="24"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"/>
        <w:gridCol w:w="2894"/>
        <w:gridCol w:w="824"/>
        <w:gridCol w:w="870"/>
        <w:gridCol w:w="1160"/>
        <w:gridCol w:w="1306"/>
        <w:gridCol w:w="1016"/>
        <w:gridCol w:w="1296"/>
      </w:tblGrid>
      <w:tr w:rsidR="005F26F2" w:rsidRPr="007304CE" w14:paraId="386A7929" w14:textId="77777777" w:rsidTr="0094343D">
        <w:trPr>
          <w:trHeight w:val="357"/>
        </w:trPr>
        <w:tc>
          <w:tcPr>
            <w:tcW w:w="318" w:type="pct"/>
            <w:vMerge w:val="restart"/>
            <w:shd w:val="clear" w:color="auto" w:fill="auto"/>
          </w:tcPr>
          <w:p w14:paraId="2502457D" w14:textId="77777777" w:rsidR="005F26F2" w:rsidRPr="00E4471D" w:rsidRDefault="005F26F2" w:rsidP="00435914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E4471D">
              <w:rPr>
                <w:b/>
                <w:sz w:val="24"/>
                <w:szCs w:val="24"/>
              </w:rPr>
              <w:t>№</w:t>
            </w:r>
          </w:p>
          <w:p w14:paraId="633098C3" w14:textId="77777777" w:rsidR="005F26F2" w:rsidRPr="00E4471D" w:rsidRDefault="005F26F2" w:rsidP="00435914">
            <w:pPr>
              <w:rPr>
                <w:b/>
                <w:sz w:val="24"/>
                <w:szCs w:val="24"/>
              </w:rPr>
            </w:pPr>
            <w:r w:rsidRPr="00E4471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46" w:type="pct"/>
            <w:vMerge w:val="restart"/>
            <w:shd w:val="clear" w:color="auto" w:fill="auto"/>
          </w:tcPr>
          <w:p w14:paraId="6201E0CD" w14:textId="0E1A4AB2" w:rsidR="005F26F2" w:rsidRPr="00E4471D" w:rsidRDefault="005F26F2" w:rsidP="00435914">
            <w:pPr>
              <w:rPr>
                <w:b/>
                <w:sz w:val="24"/>
                <w:szCs w:val="24"/>
              </w:rPr>
            </w:pPr>
            <w:r w:rsidRPr="005F26F2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2588" w:type="pct"/>
            <w:gridSpan w:val="5"/>
            <w:shd w:val="clear" w:color="auto" w:fill="auto"/>
          </w:tcPr>
          <w:p w14:paraId="6CD85A87" w14:textId="77777777" w:rsidR="005F26F2" w:rsidRPr="007304CE" w:rsidRDefault="005F26F2" w:rsidP="00435914">
            <w:pPr>
              <w:jc w:val="center"/>
              <w:rPr>
                <w:b/>
              </w:rPr>
            </w:pPr>
            <w:r w:rsidRPr="00E4471D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48" w:type="pct"/>
            <w:vMerge w:val="restart"/>
            <w:shd w:val="clear" w:color="auto" w:fill="auto"/>
          </w:tcPr>
          <w:p w14:paraId="18119C5E" w14:textId="77777777" w:rsidR="005F26F2" w:rsidRPr="00E4471D" w:rsidRDefault="005F26F2" w:rsidP="005F26F2">
            <w:pPr>
              <w:jc w:val="center"/>
              <w:rPr>
                <w:b/>
                <w:sz w:val="24"/>
                <w:szCs w:val="24"/>
              </w:rPr>
            </w:pPr>
            <w:r w:rsidRPr="0086698F">
              <w:rPr>
                <w:b/>
              </w:rPr>
              <w:t>Формы текущего контроля успеваемости</w:t>
            </w:r>
          </w:p>
          <w:p w14:paraId="6C3318C7" w14:textId="77777777" w:rsidR="005F26F2" w:rsidRPr="00E4471D" w:rsidRDefault="005F26F2" w:rsidP="00435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26F2" w:rsidRPr="007304CE" w14:paraId="7DCBA7FD" w14:textId="77777777" w:rsidTr="0094343D">
        <w:trPr>
          <w:trHeight w:val="440"/>
        </w:trPr>
        <w:tc>
          <w:tcPr>
            <w:tcW w:w="318" w:type="pct"/>
            <w:vMerge/>
            <w:shd w:val="clear" w:color="auto" w:fill="auto"/>
          </w:tcPr>
          <w:p w14:paraId="67B6E3EC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1446" w:type="pct"/>
            <w:vMerge/>
            <w:shd w:val="clear" w:color="auto" w:fill="auto"/>
          </w:tcPr>
          <w:p w14:paraId="6E52C041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14:paraId="77A6708D" w14:textId="77777777" w:rsidR="005F26F2" w:rsidRPr="00B41E83" w:rsidRDefault="005F26F2" w:rsidP="0043591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B41E83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668" w:type="pct"/>
            <w:gridSpan w:val="3"/>
            <w:shd w:val="clear" w:color="auto" w:fill="auto"/>
          </w:tcPr>
          <w:p w14:paraId="4738C3A3" w14:textId="307C25D1" w:rsidR="005F26F2" w:rsidRPr="007304CE" w:rsidRDefault="005F26F2" w:rsidP="00435914">
            <w:pPr>
              <w:jc w:val="center"/>
              <w:rPr>
                <w:b/>
              </w:rPr>
            </w:pPr>
            <w:r w:rsidRPr="005F26F2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08" w:type="pct"/>
            <w:vMerge w:val="restart"/>
            <w:shd w:val="clear" w:color="auto" w:fill="auto"/>
          </w:tcPr>
          <w:p w14:paraId="67B62C23" w14:textId="77777777" w:rsidR="005F26F2" w:rsidRPr="007304CE" w:rsidRDefault="005F26F2" w:rsidP="00435914">
            <w:pPr>
              <w:jc w:val="center"/>
              <w:rPr>
                <w:b/>
              </w:rPr>
            </w:pPr>
            <w:r w:rsidRPr="007304CE">
              <w:rPr>
                <w:b/>
              </w:rPr>
              <w:t>Самостоятельная работа</w:t>
            </w:r>
          </w:p>
          <w:p w14:paraId="52C83872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  <w:tc>
          <w:tcPr>
            <w:tcW w:w="648" w:type="pct"/>
            <w:vMerge/>
            <w:shd w:val="clear" w:color="auto" w:fill="auto"/>
          </w:tcPr>
          <w:p w14:paraId="653ACF4D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</w:tr>
      <w:tr w:rsidR="005F26F2" w:rsidRPr="007304CE" w14:paraId="20A3DFD2" w14:textId="77777777" w:rsidTr="0094343D">
        <w:trPr>
          <w:trHeight w:val="143"/>
        </w:trPr>
        <w:tc>
          <w:tcPr>
            <w:tcW w:w="318" w:type="pct"/>
            <w:vMerge/>
            <w:shd w:val="clear" w:color="auto" w:fill="auto"/>
          </w:tcPr>
          <w:p w14:paraId="08F8A381" w14:textId="77777777" w:rsidR="005F26F2" w:rsidRPr="007304CE" w:rsidRDefault="005F26F2" w:rsidP="00435914"/>
        </w:tc>
        <w:tc>
          <w:tcPr>
            <w:tcW w:w="1446" w:type="pct"/>
            <w:vMerge/>
            <w:shd w:val="clear" w:color="auto" w:fill="auto"/>
          </w:tcPr>
          <w:p w14:paraId="45A53274" w14:textId="77777777" w:rsidR="005F26F2" w:rsidRPr="007304CE" w:rsidRDefault="005F26F2" w:rsidP="00435914"/>
        </w:tc>
        <w:tc>
          <w:tcPr>
            <w:tcW w:w="412" w:type="pct"/>
            <w:vMerge/>
            <w:shd w:val="clear" w:color="auto" w:fill="auto"/>
          </w:tcPr>
          <w:p w14:paraId="6D8D5485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61F05DFD" w14:textId="56CC14A8" w:rsidR="005F26F2" w:rsidRPr="00B41E83" w:rsidRDefault="005F26F2" w:rsidP="005F26F2">
            <w:pPr>
              <w:overflowPunct w:val="0"/>
              <w:jc w:val="center"/>
              <w:textAlignment w:val="baseline"/>
              <w:rPr>
                <w:b/>
              </w:rPr>
            </w:pPr>
            <w:r w:rsidRPr="005F26F2">
              <w:rPr>
                <w:b/>
              </w:rPr>
              <w:t>Общая</w:t>
            </w:r>
            <w:r>
              <w:rPr>
                <w:b/>
              </w:rPr>
              <w:t>,</w:t>
            </w:r>
            <w:r w:rsidRPr="005F26F2">
              <w:rPr>
                <w:b/>
              </w:rPr>
              <w:t xml:space="preserve"> в т.ч.: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D528D7F" w14:textId="77777777" w:rsidR="005F26F2" w:rsidRPr="00B41E83" w:rsidRDefault="005F26F2" w:rsidP="00435914">
            <w:pPr>
              <w:overflowPunct w:val="0"/>
              <w:jc w:val="center"/>
              <w:textAlignment w:val="baseline"/>
              <w:rPr>
                <w:b/>
              </w:rPr>
            </w:pPr>
            <w:r w:rsidRPr="00B41E83">
              <w:rPr>
                <w:b/>
              </w:rPr>
              <w:t>Лекции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F8EF288" w14:textId="16970D49" w:rsidR="005F26F2" w:rsidRPr="00B41E83" w:rsidRDefault="005F26F2" w:rsidP="00435914">
            <w:pPr>
              <w:jc w:val="center"/>
              <w:rPr>
                <w:b/>
              </w:rPr>
            </w:pPr>
            <w:r w:rsidRPr="005F26F2">
              <w:rPr>
                <w:b/>
              </w:rPr>
              <w:t>Семинары, практические занятия</w:t>
            </w:r>
          </w:p>
        </w:tc>
        <w:tc>
          <w:tcPr>
            <w:tcW w:w="508" w:type="pct"/>
            <w:vMerge/>
            <w:shd w:val="clear" w:color="auto" w:fill="auto"/>
          </w:tcPr>
          <w:p w14:paraId="49FB1D61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  <w:tc>
          <w:tcPr>
            <w:tcW w:w="648" w:type="pct"/>
            <w:vMerge/>
            <w:shd w:val="clear" w:color="auto" w:fill="auto"/>
          </w:tcPr>
          <w:p w14:paraId="68B97B3B" w14:textId="77777777" w:rsidR="005F26F2" w:rsidRPr="00E4471D" w:rsidRDefault="005F26F2" w:rsidP="00435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26F2" w:rsidRPr="007304CE" w14:paraId="0D8C026C" w14:textId="77777777" w:rsidTr="002C487A">
        <w:trPr>
          <w:trHeight w:val="1243"/>
        </w:trPr>
        <w:tc>
          <w:tcPr>
            <w:tcW w:w="318" w:type="pct"/>
            <w:shd w:val="clear" w:color="auto" w:fill="auto"/>
          </w:tcPr>
          <w:p w14:paraId="49CE488A" w14:textId="77777777" w:rsidR="005F26F2" w:rsidRPr="00B41E83" w:rsidRDefault="005F26F2" w:rsidP="00435914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1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1BA64" w14:textId="157B3428" w:rsidR="005F26F2" w:rsidRPr="00975B93" w:rsidRDefault="00B82B8C" w:rsidP="00435914">
            <w:pPr>
              <w:pStyle w:val="a3"/>
              <w:ind w:right="33"/>
              <w:rPr>
                <w:b w:val="0"/>
                <w:sz w:val="20"/>
              </w:rPr>
            </w:pPr>
            <w:r w:rsidRPr="00B82B8C">
              <w:rPr>
                <w:b w:val="0"/>
                <w:sz w:val="20"/>
              </w:rPr>
              <w:t>Бизнес анализ: обзор методов и приемов экономического анализа</w:t>
            </w:r>
          </w:p>
        </w:tc>
        <w:tc>
          <w:tcPr>
            <w:tcW w:w="412" w:type="pct"/>
            <w:shd w:val="clear" w:color="auto" w:fill="auto"/>
          </w:tcPr>
          <w:p w14:paraId="68184327" w14:textId="25A280A5" w:rsidR="005F26F2" w:rsidRPr="00A70DA6" w:rsidRDefault="00A70DA6" w:rsidP="00A70DA6">
            <w:pPr>
              <w:jc w:val="center"/>
            </w:pPr>
            <w:r>
              <w:t>19</w:t>
            </w:r>
          </w:p>
        </w:tc>
        <w:tc>
          <w:tcPr>
            <w:tcW w:w="435" w:type="pct"/>
            <w:shd w:val="clear" w:color="auto" w:fill="auto"/>
          </w:tcPr>
          <w:p w14:paraId="05D50B2F" w14:textId="02A140C3" w:rsidR="005F26F2" w:rsidRPr="00975B93" w:rsidRDefault="00A70DA6" w:rsidP="00435914">
            <w:pPr>
              <w:jc w:val="center"/>
            </w:pPr>
            <w:r>
              <w:t>4</w:t>
            </w:r>
          </w:p>
        </w:tc>
        <w:tc>
          <w:tcPr>
            <w:tcW w:w="580" w:type="pct"/>
            <w:shd w:val="clear" w:color="auto" w:fill="auto"/>
          </w:tcPr>
          <w:p w14:paraId="591ABFA6" w14:textId="432ECF35" w:rsidR="005F26F2" w:rsidRPr="002C487A" w:rsidRDefault="002C487A" w:rsidP="00435914">
            <w:pPr>
              <w:jc w:val="center"/>
            </w:pPr>
            <w:r w:rsidRPr="002C487A">
              <w:t>-</w:t>
            </w:r>
          </w:p>
        </w:tc>
        <w:tc>
          <w:tcPr>
            <w:tcW w:w="653" w:type="pct"/>
            <w:shd w:val="clear" w:color="auto" w:fill="auto"/>
          </w:tcPr>
          <w:p w14:paraId="46AB0E85" w14:textId="01DBFC59" w:rsidR="005F26F2" w:rsidRPr="002C487A" w:rsidRDefault="00B82B8C" w:rsidP="00435914">
            <w:pPr>
              <w:jc w:val="center"/>
            </w:pPr>
            <w:r w:rsidRPr="002C487A">
              <w:t>4</w:t>
            </w:r>
          </w:p>
        </w:tc>
        <w:tc>
          <w:tcPr>
            <w:tcW w:w="508" w:type="pct"/>
            <w:shd w:val="clear" w:color="auto" w:fill="auto"/>
          </w:tcPr>
          <w:p w14:paraId="2B58DD1C" w14:textId="6E0DFCA8" w:rsidR="005F26F2" w:rsidRPr="00975B93" w:rsidRDefault="00B82B8C" w:rsidP="00435914">
            <w:pPr>
              <w:jc w:val="center"/>
            </w:pPr>
            <w:r>
              <w:t>15</w:t>
            </w:r>
          </w:p>
        </w:tc>
        <w:tc>
          <w:tcPr>
            <w:tcW w:w="648" w:type="pct"/>
            <w:shd w:val="clear" w:color="auto" w:fill="auto"/>
          </w:tcPr>
          <w:p w14:paraId="1E5DADAA" w14:textId="45144C07" w:rsidR="005F26F2" w:rsidRPr="00975B93" w:rsidRDefault="005F26F2" w:rsidP="00435914">
            <w:pPr>
              <w:jc w:val="center"/>
            </w:pPr>
            <w:r w:rsidRPr="00975B93">
              <w:t>Опрос, дискуссия</w:t>
            </w:r>
          </w:p>
        </w:tc>
      </w:tr>
      <w:tr w:rsidR="00B82B8C" w:rsidRPr="007304CE" w14:paraId="644139F5" w14:textId="77777777" w:rsidTr="002C487A">
        <w:trPr>
          <w:trHeight w:val="403"/>
        </w:trPr>
        <w:tc>
          <w:tcPr>
            <w:tcW w:w="318" w:type="pct"/>
            <w:shd w:val="clear" w:color="auto" w:fill="auto"/>
          </w:tcPr>
          <w:p w14:paraId="4F4592F8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2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149A" w14:textId="034AF35F" w:rsidR="00B82B8C" w:rsidRPr="00975B93" w:rsidRDefault="00B82B8C" w:rsidP="00B82B8C">
            <w:pPr>
              <w:ind w:right="33"/>
            </w:pPr>
            <w:r w:rsidRPr="00B82B8C">
              <w:rPr>
                <w:bCs/>
              </w:rPr>
              <w:t>Бизнес-планирование и производственные процессы</w:t>
            </w:r>
          </w:p>
        </w:tc>
        <w:tc>
          <w:tcPr>
            <w:tcW w:w="412" w:type="pct"/>
            <w:shd w:val="clear" w:color="auto" w:fill="auto"/>
          </w:tcPr>
          <w:p w14:paraId="72372FFC" w14:textId="27B25C78" w:rsidR="00B82B8C" w:rsidRPr="00A70DA6" w:rsidRDefault="00A70DA6" w:rsidP="002C487A">
            <w:pPr>
              <w:jc w:val="center"/>
            </w:pPr>
            <w:r>
              <w:t>22</w:t>
            </w:r>
          </w:p>
        </w:tc>
        <w:tc>
          <w:tcPr>
            <w:tcW w:w="435" w:type="pct"/>
            <w:shd w:val="clear" w:color="auto" w:fill="auto"/>
          </w:tcPr>
          <w:p w14:paraId="4A38C0CB" w14:textId="63A1FFF9" w:rsidR="00B82B8C" w:rsidRPr="00975B93" w:rsidRDefault="00A70DA6" w:rsidP="00B82B8C">
            <w:pPr>
              <w:jc w:val="center"/>
            </w:pPr>
            <w:r>
              <w:t>7</w:t>
            </w:r>
          </w:p>
        </w:tc>
        <w:tc>
          <w:tcPr>
            <w:tcW w:w="580" w:type="pct"/>
            <w:shd w:val="clear" w:color="auto" w:fill="auto"/>
          </w:tcPr>
          <w:p w14:paraId="7E491B76" w14:textId="5C2D7A51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478475DF" w14:textId="7117EE98" w:rsidR="00B82B8C" w:rsidRPr="002C487A" w:rsidRDefault="002C487A" w:rsidP="00B82B8C">
            <w:pPr>
              <w:jc w:val="center"/>
            </w:pPr>
            <w:r w:rsidRPr="002C487A">
              <w:t>5</w:t>
            </w:r>
          </w:p>
        </w:tc>
        <w:tc>
          <w:tcPr>
            <w:tcW w:w="508" w:type="pct"/>
            <w:shd w:val="clear" w:color="auto" w:fill="auto"/>
          </w:tcPr>
          <w:p w14:paraId="3FAAC27B" w14:textId="367CC626" w:rsidR="00B82B8C" w:rsidRPr="00975B93" w:rsidRDefault="00B82B8C" w:rsidP="00B82B8C">
            <w:pPr>
              <w:jc w:val="center"/>
            </w:pPr>
            <w:r w:rsidRPr="008A64A9">
              <w:t>15</w:t>
            </w:r>
          </w:p>
        </w:tc>
        <w:tc>
          <w:tcPr>
            <w:tcW w:w="648" w:type="pct"/>
            <w:shd w:val="clear" w:color="auto" w:fill="auto"/>
          </w:tcPr>
          <w:p w14:paraId="398B5391" w14:textId="06E8821C" w:rsidR="00B82B8C" w:rsidRPr="00975B93" w:rsidRDefault="00B82B8C" w:rsidP="00B82B8C">
            <w:pPr>
              <w:jc w:val="center"/>
            </w:pPr>
            <w:r w:rsidRPr="00975B93">
              <w:t>Опрос, дискуссия</w:t>
            </w:r>
          </w:p>
        </w:tc>
      </w:tr>
      <w:tr w:rsidR="00B82B8C" w:rsidRPr="007304CE" w14:paraId="28AA2859" w14:textId="77777777" w:rsidTr="002C487A">
        <w:trPr>
          <w:trHeight w:val="418"/>
        </w:trPr>
        <w:tc>
          <w:tcPr>
            <w:tcW w:w="318" w:type="pct"/>
            <w:shd w:val="clear" w:color="auto" w:fill="auto"/>
          </w:tcPr>
          <w:p w14:paraId="35594FBC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3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B012" w14:textId="3BFFCF22" w:rsidR="00B82B8C" w:rsidRPr="00975B93" w:rsidRDefault="00B82B8C" w:rsidP="00B82B8C">
            <w:pPr>
              <w:ind w:right="33"/>
            </w:pPr>
            <w:r w:rsidRPr="00B82B8C">
              <w:t>Ресурсный потенциал и его значение при ведении бизнеса</w:t>
            </w:r>
          </w:p>
        </w:tc>
        <w:tc>
          <w:tcPr>
            <w:tcW w:w="412" w:type="pct"/>
            <w:shd w:val="clear" w:color="auto" w:fill="auto"/>
          </w:tcPr>
          <w:p w14:paraId="51F37509" w14:textId="736369FE" w:rsidR="00B82B8C" w:rsidRPr="00A70DA6" w:rsidRDefault="00A70DA6" w:rsidP="002C487A">
            <w:pPr>
              <w:jc w:val="center"/>
            </w:pPr>
            <w:r>
              <w:t>22</w:t>
            </w:r>
          </w:p>
        </w:tc>
        <w:tc>
          <w:tcPr>
            <w:tcW w:w="435" w:type="pct"/>
            <w:shd w:val="clear" w:color="auto" w:fill="auto"/>
          </w:tcPr>
          <w:p w14:paraId="03DDB397" w14:textId="0F8B523F" w:rsidR="00B82B8C" w:rsidRPr="00975B93" w:rsidRDefault="00A70DA6" w:rsidP="00B82B8C">
            <w:pPr>
              <w:jc w:val="center"/>
            </w:pPr>
            <w:r>
              <w:t>7</w:t>
            </w:r>
          </w:p>
        </w:tc>
        <w:tc>
          <w:tcPr>
            <w:tcW w:w="580" w:type="pct"/>
            <w:shd w:val="clear" w:color="auto" w:fill="auto"/>
          </w:tcPr>
          <w:p w14:paraId="6B3F48BF" w14:textId="6555B3E7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4A356EE1" w14:textId="639C5DD9" w:rsidR="00B82B8C" w:rsidRPr="002C487A" w:rsidRDefault="002C487A" w:rsidP="00B82B8C">
            <w:pPr>
              <w:jc w:val="center"/>
            </w:pPr>
            <w:r w:rsidRPr="002C487A">
              <w:t>5</w:t>
            </w:r>
          </w:p>
        </w:tc>
        <w:tc>
          <w:tcPr>
            <w:tcW w:w="508" w:type="pct"/>
            <w:shd w:val="clear" w:color="auto" w:fill="auto"/>
          </w:tcPr>
          <w:p w14:paraId="7EEB79C9" w14:textId="50702EB6" w:rsidR="00B82B8C" w:rsidRPr="00975B93" w:rsidRDefault="00B82B8C" w:rsidP="00B82B8C">
            <w:pPr>
              <w:jc w:val="center"/>
            </w:pPr>
            <w:r w:rsidRPr="008A64A9">
              <w:t>15</w:t>
            </w:r>
          </w:p>
        </w:tc>
        <w:tc>
          <w:tcPr>
            <w:tcW w:w="648" w:type="pct"/>
            <w:shd w:val="clear" w:color="auto" w:fill="auto"/>
          </w:tcPr>
          <w:p w14:paraId="1161BC79" w14:textId="3FD677E5" w:rsidR="00B82B8C" w:rsidRPr="00975B93" w:rsidRDefault="00B82B8C" w:rsidP="00B82B8C">
            <w:pPr>
              <w:jc w:val="center"/>
            </w:pPr>
            <w:r w:rsidRPr="00975B93">
              <w:t>Решение задач, тесты</w:t>
            </w:r>
          </w:p>
        </w:tc>
      </w:tr>
      <w:tr w:rsidR="00B82B8C" w:rsidRPr="007304CE" w14:paraId="187842EF" w14:textId="77777777" w:rsidTr="002C487A">
        <w:trPr>
          <w:trHeight w:val="403"/>
        </w:trPr>
        <w:tc>
          <w:tcPr>
            <w:tcW w:w="318" w:type="pct"/>
            <w:shd w:val="clear" w:color="auto" w:fill="auto"/>
          </w:tcPr>
          <w:p w14:paraId="22DA9BED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4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926A" w14:textId="2BA8C8C1" w:rsidR="00B82B8C" w:rsidRPr="00975B93" w:rsidRDefault="00B82B8C" w:rsidP="00B82B8C">
            <w:pPr>
              <w:ind w:right="33"/>
            </w:pPr>
            <w:r w:rsidRPr="00B82B8C">
              <w:rPr>
                <w:bCs/>
              </w:rPr>
              <w:t>Финансовый потенциал, фактор платёжеспособности и конку</w:t>
            </w:r>
            <w:r w:rsidR="0013628F">
              <w:rPr>
                <w:bCs/>
              </w:rPr>
              <w:t>рентоспособности,</w:t>
            </w:r>
            <w:r w:rsidRPr="00B82B8C">
              <w:rPr>
                <w:bCs/>
              </w:rPr>
              <w:t xml:space="preserve"> понятие об эффективности</w:t>
            </w:r>
          </w:p>
        </w:tc>
        <w:tc>
          <w:tcPr>
            <w:tcW w:w="412" w:type="pct"/>
            <w:shd w:val="clear" w:color="auto" w:fill="auto"/>
          </w:tcPr>
          <w:p w14:paraId="0CA9B2A5" w14:textId="56F562B7" w:rsidR="00B82B8C" w:rsidRPr="00A70DA6" w:rsidRDefault="00A70DA6" w:rsidP="002C487A">
            <w:pPr>
              <w:jc w:val="center"/>
            </w:pPr>
            <w:r>
              <w:t>22</w:t>
            </w:r>
          </w:p>
        </w:tc>
        <w:tc>
          <w:tcPr>
            <w:tcW w:w="435" w:type="pct"/>
            <w:shd w:val="clear" w:color="auto" w:fill="auto"/>
          </w:tcPr>
          <w:p w14:paraId="65371804" w14:textId="70291079" w:rsidR="00B82B8C" w:rsidRPr="00975B93" w:rsidRDefault="00A70DA6" w:rsidP="00B82B8C">
            <w:pPr>
              <w:jc w:val="center"/>
            </w:pPr>
            <w:r>
              <w:t>7</w:t>
            </w:r>
          </w:p>
        </w:tc>
        <w:tc>
          <w:tcPr>
            <w:tcW w:w="580" w:type="pct"/>
            <w:shd w:val="clear" w:color="auto" w:fill="auto"/>
          </w:tcPr>
          <w:p w14:paraId="0DA13483" w14:textId="7679591A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461FCA50" w14:textId="78500820" w:rsidR="00B82B8C" w:rsidRPr="002C487A" w:rsidRDefault="002C487A" w:rsidP="00B82B8C">
            <w:pPr>
              <w:jc w:val="center"/>
            </w:pPr>
            <w:r w:rsidRPr="002C487A">
              <w:t>5</w:t>
            </w:r>
          </w:p>
        </w:tc>
        <w:tc>
          <w:tcPr>
            <w:tcW w:w="508" w:type="pct"/>
            <w:shd w:val="clear" w:color="auto" w:fill="auto"/>
          </w:tcPr>
          <w:p w14:paraId="4CA13501" w14:textId="37AE3D98" w:rsidR="00B82B8C" w:rsidRPr="00975B93" w:rsidRDefault="00B82B8C" w:rsidP="00B82B8C">
            <w:pPr>
              <w:jc w:val="center"/>
            </w:pPr>
            <w:r w:rsidRPr="008A64A9">
              <w:t>15</w:t>
            </w:r>
          </w:p>
        </w:tc>
        <w:tc>
          <w:tcPr>
            <w:tcW w:w="648" w:type="pct"/>
            <w:shd w:val="clear" w:color="auto" w:fill="auto"/>
          </w:tcPr>
          <w:p w14:paraId="19D6783E" w14:textId="1B9475E2" w:rsidR="00B82B8C" w:rsidRPr="00975B93" w:rsidRDefault="00B82B8C" w:rsidP="00B82B8C">
            <w:pPr>
              <w:jc w:val="center"/>
            </w:pPr>
            <w:r w:rsidRPr="00975B93">
              <w:t>Решение задач</w:t>
            </w:r>
          </w:p>
        </w:tc>
      </w:tr>
      <w:tr w:rsidR="00B82B8C" w:rsidRPr="007304CE" w14:paraId="3DD6B2B3" w14:textId="77777777" w:rsidTr="002C487A">
        <w:trPr>
          <w:trHeight w:val="403"/>
        </w:trPr>
        <w:tc>
          <w:tcPr>
            <w:tcW w:w="318" w:type="pct"/>
            <w:shd w:val="clear" w:color="auto" w:fill="auto"/>
          </w:tcPr>
          <w:p w14:paraId="58AC8591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5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F519" w14:textId="69114F6F" w:rsidR="00B82B8C" w:rsidRPr="00975B93" w:rsidRDefault="00B82B8C" w:rsidP="00B82B8C">
            <w:pPr>
              <w:ind w:right="33"/>
            </w:pPr>
            <w:r w:rsidRPr="00B82B8C">
              <w:rPr>
                <w:bCs/>
              </w:rPr>
              <w:t>Методические основы формирования политики устойчивого развития для конкурентного бизнеса</w:t>
            </w:r>
          </w:p>
        </w:tc>
        <w:tc>
          <w:tcPr>
            <w:tcW w:w="412" w:type="pct"/>
            <w:shd w:val="clear" w:color="auto" w:fill="auto"/>
          </w:tcPr>
          <w:p w14:paraId="53A3AFB9" w14:textId="39777995" w:rsidR="00B82B8C" w:rsidRPr="00975B93" w:rsidRDefault="00A70DA6" w:rsidP="00A70DA6">
            <w:pPr>
              <w:jc w:val="center"/>
            </w:pPr>
            <w:r>
              <w:t>23</w:t>
            </w:r>
          </w:p>
        </w:tc>
        <w:tc>
          <w:tcPr>
            <w:tcW w:w="435" w:type="pct"/>
            <w:shd w:val="clear" w:color="auto" w:fill="auto"/>
          </w:tcPr>
          <w:p w14:paraId="49993EEC" w14:textId="7063479B" w:rsidR="00B82B8C" w:rsidRPr="00975B93" w:rsidRDefault="00A70DA6" w:rsidP="00B82B8C">
            <w:pPr>
              <w:jc w:val="center"/>
            </w:pPr>
            <w:r>
              <w:t>7</w:t>
            </w:r>
          </w:p>
        </w:tc>
        <w:tc>
          <w:tcPr>
            <w:tcW w:w="580" w:type="pct"/>
            <w:shd w:val="clear" w:color="auto" w:fill="auto"/>
          </w:tcPr>
          <w:p w14:paraId="170FC119" w14:textId="6ACECC3C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1EC05D28" w14:textId="3392DF03" w:rsidR="00B82B8C" w:rsidRPr="002C487A" w:rsidRDefault="002C487A" w:rsidP="00B82B8C">
            <w:pPr>
              <w:jc w:val="center"/>
            </w:pPr>
            <w:r w:rsidRPr="002C487A">
              <w:t>5</w:t>
            </w:r>
          </w:p>
        </w:tc>
        <w:tc>
          <w:tcPr>
            <w:tcW w:w="508" w:type="pct"/>
            <w:shd w:val="clear" w:color="auto" w:fill="auto"/>
          </w:tcPr>
          <w:p w14:paraId="54C28100" w14:textId="570CFE3A" w:rsidR="00B82B8C" w:rsidRPr="00975B93" w:rsidRDefault="00B82B8C" w:rsidP="00B82B8C">
            <w:pPr>
              <w:jc w:val="center"/>
            </w:pPr>
            <w:r>
              <w:t>16</w:t>
            </w:r>
          </w:p>
        </w:tc>
        <w:tc>
          <w:tcPr>
            <w:tcW w:w="648" w:type="pct"/>
            <w:shd w:val="clear" w:color="auto" w:fill="auto"/>
          </w:tcPr>
          <w:p w14:paraId="5DC5CF27" w14:textId="511F6825" w:rsidR="00B82B8C" w:rsidRPr="00975B93" w:rsidRDefault="00B82B8C" w:rsidP="00B82B8C">
            <w:pPr>
              <w:jc w:val="center"/>
            </w:pPr>
            <w:r w:rsidRPr="00975B93">
              <w:t>Опрос, кейсы</w:t>
            </w:r>
          </w:p>
        </w:tc>
      </w:tr>
      <w:tr w:rsidR="005F26F2" w:rsidRPr="007304CE" w14:paraId="44A2D06F" w14:textId="77777777" w:rsidTr="002C487A">
        <w:trPr>
          <w:trHeight w:val="1107"/>
        </w:trPr>
        <w:tc>
          <w:tcPr>
            <w:tcW w:w="318" w:type="pct"/>
            <w:shd w:val="clear" w:color="auto" w:fill="auto"/>
          </w:tcPr>
          <w:p w14:paraId="709242DC" w14:textId="77777777" w:rsidR="005F26F2" w:rsidRDefault="005F26F2" w:rsidP="00435914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6" w:type="pct"/>
            <w:shd w:val="clear" w:color="auto" w:fill="auto"/>
          </w:tcPr>
          <w:p w14:paraId="361BD6DA" w14:textId="77777777" w:rsidR="005F26F2" w:rsidRPr="00975B93" w:rsidRDefault="005F26F2" w:rsidP="00435914">
            <w:pPr>
              <w:pStyle w:val="a3"/>
              <w:ind w:right="33"/>
              <w:rPr>
                <w:b w:val="0"/>
                <w:sz w:val="20"/>
              </w:rPr>
            </w:pPr>
            <w:r w:rsidRPr="00975B93">
              <w:rPr>
                <w:sz w:val="20"/>
              </w:rPr>
              <w:t>Итого</w:t>
            </w:r>
          </w:p>
        </w:tc>
        <w:tc>
          <w:tcPr>
            <w:tcW w:w="412" w:type="pct"/>
            <w:shd w:val="clear" w:color="auto" w:fill="auto"/>
          </w:tcPr>
          <w:p w14:paraId="650E3672" w14:textId="77777777" w:rsidR="005F26F2" w:rsidRPr="00975B93" w:rsidRDefault="005F26F2" w:rsidP="00435914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435" w:type="pct"/>
            <w:shd w:val="clear" w:color="auto" w:fill="auto"/>
          </w:tcPr>
          <w:p w14:paraId="6D4B97AA" w14:textId="24727A07" w:rsidR="005F26F2" w:rsidRPr="00975B93" w:rsidRDefault="00B82B8C" w:rsidP="00435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80" w:type="pct"/>
            <w:shd w:val="clear" w:color="auto" w:fill="auto"/>
          </w:tcPr>
          <w:p w14:paraId="08065650" w14:textId="61816F1B" w:rsidR="005F26F2" w:rsidRPr="002C487A" w:rsidRDefault="00B82B8C" w:rsidP="00435914">
            <w:pPr>
              <w:jc w:val="center"/>
              <w:rPr>
                <w:b/>
                <w:sz w:val="24"/>
                <w:szCs w:val="24"/>
              </w:rPr>
            </w:pPr>
            <w:r w:rsidRPr="002C487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53" w:type="pct"/>
            <w:shd w:val="clear" w:color="auto" w:fill="auto"/>
          </w:tcPr>
          <w:p w14:paraId="420731ED" w14:textId="0A719999" w:rsidR="005F26F2" w:rsidRPr="002C487A" w:rsidRDefault="00B82B8C" w:rsidP="00435914">
            <w:pPr>
              <w:jc w:val="center"/>
              <w:rPr>
                <w:b/>
                <w:sz w:val="24"/>
                <w:szCs w:val="24"/>
              </w:rPr>
            </w:pPr>
            <w:r w:rsidRPr="002C487A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08" w:type="pct"/>
            <w:shd w:val="clear" w:color="auto" w:fill="auto"/>
          </w:tcPr>
          <w:p w14:paraId="291321F2" w14:textId="6A3C8FD4" w:rsidR="005F26F2" w:rsidRPr="00975B93" w:rsidRDefault="00B82B8C" w:rsidP="00435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648" w:type="pct"/>
            <w:shd w:val="clear" w:color="auto" w:fill="auto"/>
          </w:tcPr>
          <w:p w14:paraId="559C6A69" w14:textId="784A61A0" w:rsidR="005F26F2" w:rsidRPr="00975B93" w:rsidRDefault="0097460D" w:rsidP="00435914">
            <w:pPr>
              <w:jc w:val="center"/>
            </w:pPr>
            <w:r w:rsidRPr="00975B93">
              <w:t xml:space="preserve">Согласно учебному </w:t>
            </w:r>
            <w:r w:rsidR="00DC113D" w:rsidRPr="00975B93">
              <w:t>плану – контрольная работа</w:t>
            </w:r>
          </w:p>
        </w:tc>
      </w:tr>
      <w:tr w:rsidR="0097460D" w:rsidRPr="007304CE" w14:paraId="2036E1EE" w14:textId="77777777" w:rsidTr="002C487A">
        <w:trPr>
          <w:trHeight w:val="418"/>
        </w:trPr>
        <w:tc>
          <w:tcPr>
            <w:tcW w:w="318" w:type="pct"/>
            <w:shd w:val="clear" w:color="auto" w:fill="auto"/>
          </w:tcPr>
          <w:p w14:paraId="3639B7D0" w14:textId="77777777" w:rsidR="0097460D" w:rsidRDefault="0097460D" w:rsidP="0097460D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6" w:type="pct"/>
            <w:shd w:val="clear" w:color="auto" w:fill="auto"/>
          </w:tcPr>
          <w:p w14:paraId="5F4D72B0" w14:textId="62CCD396" w:rsidR="0097460D" w:rsidRPr="00975B93" w:rsidRDefault="0097460D" w:rsidP="0097460D">
            <w:pPr>
              <w:pStyle w:val="a3"/>
              <w:ind w:right="33"/>
              <w:rPr>
                <w:sz w:val="20"/>
              </w:rPr>
            </w:pPr>
            <w:r w:rsidRPr="00975B93">
              <w:rPr>
                <w:sz w:val="24"/>
                <w:szCs w:val="24"/>
              </w:rPr>
              <w:t>Итого в %</w:t>
            </w:r>
          </w:p>
        </w:tc>
        <w:tc>
          <w:tcPr>
            <w:tcW w:w="412" w:type="pct"/>
            <w:shd w:val="clear" w:color="auto" w:fill="auto"/>
          </w:tcPr>
          <w:p w14:paraId="3935B8C2" w14:textId="634C3F8F" w:rsidR="0097460D" w:rsidRPr="00975B93" w:rsidRDefault="00975B93" w:rsidP="0097460D">
            <w:pPr>
              <w:jc w:val="center"/>
              <w:rPr>
                <w:b/>
                <w:sz w:val="24"/>
                <w:szCs w:val="24"/>
              </w:rPr>
            </w:pPr>
            <w:r w:rsidRPr="00975B9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35" w:type="pct"/>
            <w:shd w:val="clear" w:color="auto" w:fill="auto"/>
          </w:tcPr>
          <w:p w14:paraId="5CFDB6C1" w14:textId="630D1AA5" w:rsidR="0097460D" w:rsidRPr="00975B93" w:rsidRDefault="00B82B8C" w:rsidP="009746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80" w:type="pct"/>
            <w:shd w:val="clear" w:color="auto" w:fill="auto"/>
          </w:tcPr>
          <w:p w14:paraId="0C58E082" w14:textId="1B2C8F0B" w:rsidR="0097460D" w:rsidRPr="002C487A" w:rsidRDefault="00B82B8C" w:rsidP="0097460D">
            <w:pPr>
              <w:jc w:val="center"/>
              <w:rPr>
                <w:b/>
                <w:sz w:val="24"/>
                <w:szCs w:val="24"/>
              </w:rPr>
            </w:pPr>
            <w:r w:rsidRPr="002C487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53" w:type="pct"/>
            <w:shd w:val="clear" w:color="auto" w:fill="auto"/>
          </w:tcPr>
          <w:p w14:paraId="48A99F43" w14:textId="6BC065AD" w:rsidR="0097460D" w:rsidRPr="002C487A" w:rsidRDefault="00B82B8C" w:rsidP="0097460D">
            <w:pPr>
              <w:jc w:val="center"/>
              <w:rPr>
                <w:b/>
                <w:sz w:val="24"/>
                <w:szCs w:val="24"/>
              </w:rPr>
            </w:pPr>
            <w:r w:rsidRPr="002C487A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08" w:type="pct"/>
            <w:shd w:val="clear" w:color="auto" w:fill="auto"/>
          </w:tcPr>
          <w:p w14:paraId="2E4FA47C" w14:textId="0C055938" w:rsidR="0097460D" w:rsidRPr="00975B93" w:rsidRDefault="00B82B8C" w:rsidP="009746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648" w:type="pct"/>
            <w:shd w:val="clear" w:color="auto" w:fill="auto"/>
          </w:tcPr>
          <w:p w14:paraId="4065E60A" w14:textId="77777777" w:rsidR="0097460D" w:rsidRPr="00975B93" w:rsidRDefault="0097460D" w:rsidP="0097460D">
            <w:pPr>
              <w:jc w:val="center"/>
            </w:pPr>
          </w:p>
        </w:tc>
      </w:tr>
    </w:tbl>
    <w:p w14:paraId="3522F9F5" w14:textId="49213E5A" w:rsidR="004362EB" w:rsidRDefault="004362EB" w:rsidP="004362EB">
      <w:pPr>
        <w:jc w:val="both"/>
      </w:pPr>
    </w:p>
    <w:p w14:paraId="1B61EC7F" w14:textId="77777777" w:rsidR="00955219" w:rsidRPr="00416F86" w:rsidRDefault="00955219" w:rsidP="004362EB">
      <w:pPr>
        <w:jc w:val="both"/>
      </w:pPr>
    </w:p>
    <w:p w14:paraId="19DBF85C" w14:textId="44E2C3CB" w:rsidR="004362EB" w:rsidRPr="004362EB" w:rsidRDefault="004362EB" w:rsidP="00271DBC">
      <w:pPr>
        <w:pStyle w:val="2"/>
        <w:numPr>
          <w:ilvl w:val="1"/>
          <w:numId w:val="3"/>
        </w:numPr>
        <w:rPr>
          <w:rStyle w:val="FontStyle17"/>
          <w:b/>
          <w:sz w:val="28"/>
          <w:szCs w:val="20"/>
        </w:rPr>
      </w:pPr>
      <w:bookmarkStart w:id="18" w:name="_Toc90392320"/>
      <w:r w:rsidRPr="004362EB">
        <w:rPr>
          <w:rStyle w:val="FontStyle17"/>
          <w:b/>
          <w:sz w:val="28"/>
          <w:szCs w:val="20"/>
        </w:rPr>
        <w:t>Содержание семинаров, практических занятий</w:t>
      </w:r>
      <w:bookmarkEnd w:id="18"/>
    </w:p>
    <w:p w14:paraId="26D3986C" w14:textId="7D7EEA9F" w:rsidR="004362EB" w:rsidRDefault="004362EB" w:rsidP="004362EB">
      <w:pPr>
        <w:jc w:val="right"/>
        <w:rPr>
          <w:bCs/>
          <w:sz w:val="24"/>
        </w:rPr>
      </w:pPr>
      <w:r w:rsidRPr="00B24FB7">
        <w:rPr>
          <w:bCs/>
          <w:sz w:val="24"/>
        </w:rPr>
        <w:t>Таблица 4</w:t>
      </w:r>
    </w:p>
    <w:tbl>
      <w:tblPr>
        <w:tblpPr w:leftFromText="180" w:rightFromText="180" w:vertAnchor="text" w:horzAnchor="margin" w:tblpX="-44" w:tblpY="219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4536"/>
        <w:gridCol w:w="2300"/>
      </w:tblGrid>
      <w:tr w:rsidR="00525C55" w:rsidRPr="00B24FB7" w14:paraId="1A2F125A" w14:textId="77777777" w:rsidTr="00EB3E43">
        <w:tc>
          <w:tcPr>
            <w:tcW w:w="1555" w:type="pct"/>
          </w:tcPr>
          <w:p w14:paraId="4B40F2D0" w14:textId="27113409" w:rsidR="00525C55" w:rsidRPr="00B24FB7" w:rsidRDefault="00525C55" w:rsidP="00EB3E43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Наименование тем (разделов) дисциплины</w:t>
            </w:r>
          </w:p>
        </w:tc>
        <w:tc>
          <w:tcPr>
            <w:tcW w:w="2286" w:type="pct"/>
          </w:tcPr>
          <w:p w14:paraId="15AFFE8B" w14:textId="154B1135" w:rsidR="00525C55" w:rsidRPr="00B24FB7" w:rsidRDefault="00525C55" w:rsidP="00EB3E43">
            <w:pPr>
              <w:keepNext/>
              <w:jc w:val="center"/>
              <w:rPr>
                <w:sz w:val="24"/>
                <w:szCs w:val="24"/>
              </w:rPr>
            </w:pPr>
            <w:r w:rsidRPr="00525C55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59" w:type="pct"/>
          </w:tcPr>
          <w:p w14:paraId="1BC4C56F" w14:textId="5A5156E1" w:rsidR="00525C55" w:rsidRPr="00B24FB7" w:rsidRDefault="00525C55" w:rsidP="00EB3E4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B3DB5">
              <w:rPr>
                <w:b/>
              </w:rPr>
              <w:t>Формы проведения занятий</w:t>
            </w:r>
          </w:p>
        </w:tc>
      </w:tr>
      <w:tr w:rsidR="00B82B8C" w:rsidRPr="00B24FB7" w14:paraId="63EBC844" w14:textId="77777777" w:rsidTr="00285D1B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DBFC" w14:textId="064D949A" w:rsidR="00B82B8C" w:rsidRPr="00B82B8C" w:rsidRDefault="007558D1" w:rsidP="00B82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 w:rsidR="00B82B8C" w:rsidRPr="00B82B8C">
              <w:rPr>
                <w:sz w:val="24"/>
                <w:szCs w:val="24"/>
              </w:rPr>
              <w:t>Бизнес анализ: обзор методов и приемов экономического анализа</w:t>
            </w:r>
          </w:p>
        </w:tc>
        <w:tc>
          <w:tcPr>
            <w:tcW w:w="2286" w:type="pct"/>
          </w:tcPr>
          <w:p w14:paraId="11B84BEF" w14:textId="77777777" w:rsidR="00B82B8C" w:rsidRPr="00B24FB7" w:rsidRDefault="00B82B8C" w:rsidP="00B82B8C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Интерактивное занятие</w:t>
            </w:r>
          </w:p>
          <w:p w14:paraId="1DD8881F" w14:textId="6C61CC8F" w:rsidR="00B82B8C" w:rsidRDefault="00B82B8C" w:rsidP="00B82B8C">
            <w:r w:rsidRPr="00B24FB7">
              <w:rPr>
                <w:sz w:val="24"/>
                <w:szCs w:val="24"/>
              </w:rPr>
              <w:t xml:space="preserve">Обсуждение </w:t>
            </w:r>
            <w:r>
              <w:t>методов</w:t>
            </w:r>
            <w:r w:rsidRPr="00B82B8C">
              <w:rPr>
                <w:sz w:val="24"/>
                <w:szCs w:val="24"/>
              </w:rPr>
              <w:t xml:space="preserve"> и приемов экономического анализа </w:t>
            </w:r>
            <w:r>
              <w:rPr>
                <w:sz w:val="24"/>
                <w:szCs w:val="24"/>
              </w:rPr>
              <w:t xml:space="preserve">используемых в разных сферах </w:t>
            </w:r>
            <w:r w:rsidRPr="00B24FB7">
              <w:rPr>
                <w:bCs/>
                <w:iCs/>
                <w:sz w:val="24"/>
                <w:szCs w:val="24"/>
              </w:rPr>
              <w:t>ведения бизнеса</w:t>
            </w:r>
            <w:r w:rsidRPr="00B24FB7">
              <w:rPr>
                <w:sz w:val="24"/>
                <w:szCs w:val="24"/>
              </w:rPr>
              <w:t xml:space="preserve">. Презентация докладов по домашнему творческому заданию по темам </w:t>
            </w:r>
            <w:r>
              <w:t xml:space="preserve"> </w:t>
            </w:r>
          </w:p>
          <w:p w14:paraId="6645CD30" w14:textId="6E3752A3" w:rsidR="00B82B8C" w:rsidRPr="00C96DFC" w:rsidRDefault="00B82B8C" w:rsidP="002C487A">
            <w:pPr>
              <w:rPr>
                <w:sz w:val="24"/>
                <w:szCs w:val="24"/>
              </w:rPr>
            </w:pPr>
            <w:r w:rsidRPr="00CB3B5D">
              <w:rPr>
                <w:b/>
              </w:rPr>
              <w:t>Рекомендуемые источники: Раздел 8 (</w:t>
            </w:r>
            <w:r w:rsidR="00E24B83" w:rsidRPr="00CB3B5D">
              <w:rPr>
                <w:b/>
              </w:rPr>
              <w:t>1</w:t>
            </w:r>
            <w:r w:rsidRPr="00CB3B5D">
              <w:rPr>
                <w:b/>
              </w:rPr>
              <w:t>-1</w:t>
            </w:r>
            <w:r w:rsidR="00E24B83" w:rsidRPr="00CB3B5D">
              <w:rPr>
                <w:b/>
              </w:rPr>
              <w:t>1</w:t>
            </w:r>
            <w:r w:rsidRPr="00CB3B5D">
              <w:rPr>
                <w:b/>
              </w:rPr>
              <w:t>), Раздел 9</w:t>
            </w:r>
            <w:r w:rsidR="00E24B83" w:rsidRPr="00CB3B5D">
              <w:rPr>
                <w:b/>
              </w:rPr>
              <w:t xml:space="preserve"> (1-11</w:t>
            </w:r>
            <w:r w:rsidR="002C487A" w:rsidRPr="00CB3B5D">
              <w:rPr>
                <w:b/>
              </w:rPr>
              <w:t>)</w:t>
            </w:r>
          </w:p>
        </w:tc>
        <w:tc>
          <w:tcPr>
            <w:tcW w:w="1159" w:type="pct"/>
          </w:tcPr>
          <w:p w14:paraId="1EDDA193" w14:textId="77777777" w:rsidR="00B82B8C" w:rsidRPr="00B24FB7" w:rsidRDefault="00B82B8C" w:rsidP="00B82B8C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B82B8C" w:rsidRPr="00B24FB7" w14:paraId="2B1F09DE" w14:textId="77777777" w:rsidTr="00285D1B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BF28" w14:textId="39871EDF" w:rsidR="00B82B8C" w:rsidRPr="00B82B8C" w:rsidRDefault="007558D1" w:rsidP="00B82B8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2. </w:t>
            </w:r>
            <w:r w:rsidR="00B82B8C" w:rsidRPr="00B82B8C">
              <w:rPr>
                <w:bCs/>
                <w:sz w:val="24"/>
                <w:szCs w:val="24"/>
              </w:rPr>
              <w:t xml:space="preserve">Бизнес-планирование и </w:t>
            </w:r>
            <w:r w:rsidR="00B82B8C" w:rsidRPr="00B82B8C">
              <w:rPr>
                <w:bCs/>
                <w:sz w:val="24"/>
                <w:szCs w:val="24"/>
              </w:rPr>
              <w:lastRenderedPageBreak/>
              <w:t>производственные процессы</w:t>
            </w:r>
          </w:p>
        </w:tc>
        <w:tc>
          <w:tcPr>
            <w:tcW w:w="2286" w:type="pct"/>
          </w:tcPr>
          <w:p w14:paraId="4687D648" w14:textId="2F8EBF00" w:rsidR="00B82B8C" w:rsidRDefault="00B82B8C" w:rsidP="00B82B8C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lastRenderedPageBreak/>
              <w:t xml:space="preserve">Деловая игра – </w:t>
            </w:r>
            <w:r>
              <w:t>«</w:t>
            </w:r>
            <w:r w:rsidRPr="00B82B8C">
              <w:rPr>
                <w:sz w:val="24"/>
                <w:szCs w:val="24"/>
              </w:rPr>
              <w:t>Бизнес-планирование и производственные процессы</w:t>
            </w:r>
            <w:r>
              <w:rPr>
                <w:sz w:val="24"/>
                <w:szCs w:val="24"/>
              </w:rPr>
              <w:t>»</w:t>
            </w:r>
            <w:r w:rsidRPr="00B24FB7">
              <w:rPr>
                <w:sz w:val="24"/>
                <w:szCs w:val="24"/>
              </w:rPr>
              <w:t xml:space="preserve">. </w:t>
            </w:r>
            <w:r w:rsidRPr="00B24FB7">
              <w:rPr>
                <w:sz w:val="24"/>
                <w:szCs w:val="24"/>
              </w:rPr>
              <w:lastRenderedPageBreak/>
              <w:t>Презентация докладов по домашнему творческому заданию по темам</w:t>
            </w:r>
          </w:p>
          <w:p w14:paraId="74831F92" w14:textId="1321393A" w:rsidR="00B82B8C" w:rsidRPr="00B24FB7" w:rsidRDefault="00B82B8C" w:rsidP="002C487A">
            <w:pPr>
              <w:jc w:val="both"/>
              <w:rPr>
                <w:sz w:val="24"/>
                <w:szCs w:val="24"/>
              </w:rPr>
            </w:pPr>
            <w:r w:rsidRPr="00525C55">
              <w:rPr>
                <w:b/>
              </w:rPr>
              <w:t xml:space="preserve">Рекомендуемые источники: </w:t>
            </w:r>
            <w:r w:rsidR="00E24B83" w:rsidRPr="00E24B83">
              <w:rPr>
                <w:b/>
              </w:rPr>
              <w:t xml:space="preserve"> Раздел 8 (</w:t>
            </w:r>
            <w:r w:rsidR="00E24B83" w:rsidRPr="00C96DFC">
              <w:rPr>
                <w:b/>
              </w:rPr>
              <w:t>1</w:t>
            </w:r>
            <w:r w:rsidR="00E24B83" w:rsidRPr="00E24B83">
              <w:rPr>
                <w:b/>
              </w:rPr>
              <w:t>-1</w:t>
            </w:r>
            <w:r w:rsidR="00E24B83" w:rsidRPr="00C96DFC">
              <w:rPr>
                <w:b/>
              </w:rPr>
              <w:t>1</w:t>
            </w:r>
            <w:r w:rsidR="00E24B83" w:rsidRPr="00E24B83">
              <w:rPr>
                <w:b/>
              </w:rPr>
              <w:t>), Раздел 9</w:t>
            </w:r>
            <w:r w:rsidR="00E24B83" w:rsidRPr="00C96DFC">
              <w:rPr>
                <w:b/>
              </w:rPr>
              <w:t xml:space="preserve"> (1-11</w:t>
            </w:r>
            <w:r w:rsidR="002C487A">
              <w:rPr>
                <w:b/>
              </w:rPr>
              <w:t>)</w:t>
            </w:r>
          </w:p>
        </w:tc>
        <w:tc>
          <w:tcPr>
            <w:tcW w:w="1159" w:type="pct"/>
          </w:tcPr>
          <w:p w14:paraId="655F0D29" w14:textId="77777777" w:rsidR="00B82B8C" w:rsidRPr="00B24FB7" w:rsidRDefault="00B82B8C" w:rsidP="00B82B8C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lastRenderedPageBreak/>
              <w:t xml:space="preserve">Семинар-коллоквиум. </w:t>
            </w:r>
            <w:r w:rsidRPr="00B24FB7">
              <w:rPr>
                <w:sz w:val="24"/>
                <w:szCs w:val="24"/>
              </w:rPr>
              <w:lastRenderedPageBreak/>
              <w:t>ситуационный анализ</w:t>
            </w:r>
          </w:p>
          <w:p w14:paraId="0A88D81B" w14:textId="77777777" w:rsidR="00B82B8C" w:rsidRPr="00B24FB7" w:rsidRDefault="00B82B8C" w:rsidP="00B82B8C">
            <w:pPr>
              <w:jc w:val="both"/>
              <w:rPr>
                <w:sz w:val="24"/>
                <w:szCs w:val="24"/>
              </w:rPr>
            </w:pPr>
          </w:p>
        </w:tc>
      </w:tr>
      <w:tr w:rsidR="00B82B8C" w:rsidRPr="00B24FB7" w14:paraId="17644D9A" w14:textId="77777777" w:rsidTr="00285D1B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05A2" w14:textId="4FB2F687" w:rsidR="00B82B8C" w:rsidRPr="00B82B8C" w:rsidRDefault="007558D1" w:rsidP="00B82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  <w:r w:rsidR="00B82B8C" w:rsidRPr="00B82B8C">
              <w:rPr>
                <w:sz w:val="24"/>
                <w:szCs w:val="24"/>
              </w:rPr>
              <w:t>Ресурсный потенциал и его значение при ведении бизнеса</w:t>
            </w:r>
          </w:p>
        </w:tc>
        <w:tc>
          <w:tcPr>
            <w:tcW w:w="2286" w:type="pct"/>
          </w:tcPr>
          <w:p w14:paraId="42EE3368" w14:textId="4ADC3EF0" w:rsidR="00B82B8C" w:rsidRDefault="00B82B8C" w:rsidP="00B82B8C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Кейс-метод мозговой атаки при разработке концепции ведения бизнеса на основе </w:t>
            </w:r>
            <w:r w:rsidR="0013628F">
              <w:rPr>
                <w:sz w:val="24"/>
                <w:szCs w:val="24"/>
              </w:rPr>
              <w:t>использования ресурсного потенциала</w:t>
            </w:r>
            <w:r w:rsidRPr="00B24FB7">
              <w:rPr>
                <w:sz w:val="24"/>
                <w:szCs w:val="24"/>
              </w:rPr>
              <w:t xml:space="preserve">. Презентация докладов по домашнему творческому заданию по темам </w:t>
            </w:r>
          </w:p>
          <w:p w14:paraId="4025FC55" w14:textId="4B412C4E" w:rsidR="00B82B8C" w:rsidRPr="00B24FB7" w:rsidRDefault="00B82B8C" w:rsidP="002C487A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</w:t>
            </w:r>
            <w:r w:rsidRPr="00E24B83">
              <w:rPr>
                <w:b/>
              </w:rPr>
              <w:t xml:space="preserve">и: </w:t>
            </w:r>
            <w:r w:rsidR="00E24B83" w:rsidRPr="00E24B83">
              <w:rPr>
                <w:b/>
              </w:rPr>
              <w:t xml:space="preserve"> Раздел 8 (</w:t>
            </w:r>
            <w:r w:rsidR="00E24B83" w:rsidRPr="00C96DFC">
              <w:rPr>
                <w:b/>
              </w:rPr>
              <w:t>1</w:t>
            </w:r>
            <w:r w:rsidR="00E24B83" w:rsidRPr="00E24B83">
              <w:rPr>
                <w:b/>
              </w:rPr>
              <w:t>-1</w:t>
            </w:r>
            <w:r w:rsidR="00E24B83" w:rsidRPr="00C96DFC">
              <w:rPr>
                <w:b/>
              </w:rPr>
              <w:t>1</w:t>
            </w:r>
            <w:r w:rsidR="00E24B83" w:rsidRPr="00E24B83">
              <w:rPr>
                <w:b/>
              </w:rPr>
              <w:t>), Раздел 9</w:t>
            </w:r>
            <w:r w:rsidR="00E24B83" w:rsidRPr="00C96DFC">
              <w:rPr>
                <w:b/>
              </w:rPr>
              <w:t xml:space="preserve"> (1-11</w:t>
            </w:r>
            <w:r w:rsidR="002C487A">
              <w:rPr>
                <w:b/>
              </w:rPr>
              <w:t>)</w:t>
            </w:r>
          </w:p>
        </w:tc>
        <w:tc>
          <w:tcPr>
            <w:tcW w:w="1159" w:type="pct"/>
          </w:tcPr>
          <w:p w14:paraId="0C4E129D" w14:textId="77777777" w:rsidR="00B82B8C" w:rsidRPr="00B24FB7" w:rsidRDefault="00B82B8C" w:rsidP="00B82B8C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Семинар-практикум</w:t>
            </w:r>
          </w:p>
        </w:tc>
      </w:tr>
      <w:tr w:rsidR="00B82B8C" w:rsidRPr="00B24FB7" w14:paraId="5365475A" w14:textId="77777777" w:rsidTr="00285D1B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0877" w14:textId="62866359" w:rsidR="00B82B8C" w:rsidRPr="00B82B8C" w:rsidRDefault="007558D1" w:rsidP="00B82B8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4. </w:t>
            </w:r>
            <w:r w:rsidR="00B82B8C" w:rsidRPr="00B82B8C">
              <w:rPr>
                <w:bCs/>
                <w:sz w:val="24"/>
                <w:szCs w:val="24"/>
              </w:rPr>
              <w:t>Финансовый потенциал, фактор платёжеспособности и конку</w:t>
            </w:r>
            <w:r w:rsidR="0013628F">
              <w:rPr>
                <w:bCs/>
                <w:sz w:val="24"/>
                <w:szCs w:val="24"/>
              </w:rPr>
              <w:t>рентоспособности,</w:t>
            </w:r>
            <w:r w:rsidR="00B82B8C" w:rsidRPr="00B82B8C">
              <w:rPr>
                <w:bCs/>
                <w:sz w:val="24"/>
                <w:szCs w:val="24"/>
              </w:rPr>
              <w:t xml:space="preserve"> понятие об эффективности</w:t>
            </w:r>
          </w:p>
        </w:tc>
        <w:tc>
          <w:tcPr>
            <w:tcW w:w="2286" w:type="pct"/>
          </w:tcPr>
          <w:p w14:paraId="659AB231" w14:textId="39ADC4E0" w:rsidR="00B82B8C" w:rsidRDefault="00B82B8C" w:rsidP="00B82B8C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Интерактивное занятие - </w:t>
            </w:r>
            <w:r w:rsidR="007558D1" w:rsidRPr="00B24FB7">
              <w:rPr>
                <w:sz w:val="24"/>
                <w:szCs w:val="24"/>
              </w:rPr>
              <w:t xml:space="preserve">Определение </w:t>
            </w:r>
            <w:r w:rsidR="007558D1">
              <w:t>платёжеспособности</w:t>
            </w:r>
            <w:r w:rsidR="007558D1" w:rsidRPr="007558D1">
              <w:rPr>
                <w:sz w:val="24"/>
                <w:szCs w:val="24"/>
              </w:rPr>
              <w:t xml:space="preserve"> и конкурентоспособности </w:t>
            </w:r>
            <w:r w:rsidR="007558D1">
              <w:rPr>
                <w:sz w:val="24"/>
                <w:szCs w:val="24"/>
              </w:rPr>
              <w:t>по данным контурных предприятий</w:t>
            </w:r>
            <w:r w:rsidRPr="00B24FB7">
              <w:rPr>
                <w:sz w:val="24"/>
                <w:szCs w:val="24"/>
              </w:rPr>
              <w:t>. Согласование результатов, полученных на основе разных подходов. Презентация докладов по домашне</w:t>
            </w:r>
            <w:r w:rsidR="007558D1">
              <w:rPr>
                <w:sz w:val="24"/>
                <w:szCs w:val="24"/>
              </w:rPr>
              <w:t>му творческому заданию по темам.</w:t>
            </w:r>
          </w:p>
          <w:p w14:paraId="26D48B15" w14:textId="3776D3C8" w:rsidR="00B82B8C" w:rsidRPr="00E24B83" w:rsidRDefault="00B82B8C" w:rsidP="002C487A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 xml:space="preserve">Рекомендуемые источники: </w:t>
            </w:r>
            <w:r w:rsidR="00E24B83" w:rsidRPr="00E24B83">
              <w:rPr>
                <w:b/>
              </w:rPr>
              <w:t xml:space="preserve"> Раздел 8 (1-11), Раздел 9 (1-11</w:t>
            </w:r>
            <w:r w:rsidR="002C487A">
              <w:rPr>
                <w:b/>
              </w:rPr>
              <w:t>)</w:t>
            </w:r>
          </w:p>
        </w:tc>
        <w:tc>
          <w:tcPr>
            <w:tcW w:w="1159" w:type="pct"/>
          </w:tcPr>
          <w:p w14:paraId="42E873E7" w14:textId="77777777" w:rsidR="00B82B8C" w:rsidRPr="00B24FB7" w:rsidRDefault="00B82B8C" w:rsidP="00B82B8C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Семинар-коллоквиум, ситуационный анализ</w:t>
            </w:r>
          </w:p>
        </w:tc>
      </w:tr>
      <w:tr w:rsidR="00B82B8C" w:rsidRPr="00B24FB7" w14:paraId="4E597B15" w14:textId="77777777" w:rsidTr="00285D1B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302A" w14:textId="138235E0" w:rsidR="00B82B8C" w:rsidRPr="00B82B8C" w:rsidRDefault="007558D1" w:rsidP="00B82B8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5. </w:t>
            </w:r>
            <w:r w:rsidR="00B82B8C" w:rsidRPr="00B82B8C">
              <w:rPr>
                <w:bCs/>
                <w:sz w:val="24"/>
                <w:szCs w:val="24"/>
              </w:rPr>
              <w:t>Методические основы формирования политики устойчивого развития для конкурентного бизнеса</w:t>
            </w:r>
          </w:p>
        </w:tc>
        <w:tc>
          <w:tcPr>
            <w:tcW w:w="2286" w:type="pct"/>
          </w:tcPr>
          <w:p w14:paraId="3AD4B1EC" w14:textId="69790CB7" w:rsidR="00B82B8C" w:rsidRDefault="00B82B8C" w:rsidP="00B82B8C">
            <w:pPr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Кейс-метод мозговой атаки. Обсуждение проблем </w:t>
            </w:r>
            <w:r w:rsidR="007558D1" w:rsidRPr="00B24FB7">
              <w:rPr>
                <w:sz w:val="24"/>
                <w:szCs w:val="24"/>
              </w:rPr>
              <w:t xml:space="preserve">формирования </w:t>
            </w:r>
            <w:r w:rsidR="007558D1">
              <w:t>политики</w:t>
            </w:r>
            <w:r w:rsidR="007558D1" w:rsidRPr="007558D1">
              <w:rPr>
                <w:sz w:val="24"/>
                <w:szCs w:val="24"/>
              </w:rPr>
              <w:t xml:space="preserve"> устойчивого развития для конкурентного бизнеса</w:t>
            </w:r>
            <w:r w:rsidR="007558D1">
              <w:rPr>
                <w:sz w:val="24"/>
                <w:szCs w:val="24"/>
              </w:rPr>
              <w:t>.</w:t>
            </w:r>
          </w:p>
          <w:p w14:paraId="1379763B" w14:textId="5F171293" w:rsidR="00B82B8C" w:rsidRPr="002C487A" w:rsidRDefault="00B82B8C" w:rsidP="002C487A">
            <w:pPr>
              <w:rPr>
                <w:sz w:val="24"/>
                <w:szCs w:val="24"/>
              </w:rPr>
            </w:pPr>
            <w:r w:rsidRPr="00525C55">
              <w:rPr>
                <w:b/>
              </w:rPr>
              <w:t>Рекомендуемые источники</w:t>
            </w:r>
            <w:r w:rsidR="00E24B83" w:rsidRPr="00E24B83">
              <w:rPr>
                <w:b/>
              </w:rPr>
              <w:t xml:space="preserve"> Раздел 8 (</w:t>
            </w:r>
            <w:r w:rsidR="00E24B83" w:rsidRPr="00E24B83">
              <w:rPr>
                <w:b/>
                <w:lang w:val="en-US"/>
              </w:rPr>
              <w:t>1</w:t>
            </w:r>
            <w:r w:rsidR="00E24B83" w:rsidRPr="00E24B83">
              <w:rPr>
                <w:b/>
              </w:rPr>
              <w:t>-1</w:t>
            </w:r>
            <w:r w:rsidR="00E24B83" w:rsidRPr="00E24B83">
              <w:rPr>
                <w:b/>
                <w:lang w:val="en-US"/>
              </w:rPr>
              <w:t>1</w:t>
            </w:r>
            <w:r w:rsidR="00E24B83" w:rsidRPr="00E24B83">
              <w:rPr>
                <w:b/>
              </w:rPr>
              <w:t>), Раздел 9</w:t>
            </w:r>
            <w:r w:rsidR="00E24B83">
              <w:rPr>
                <w:b/>
                <w:lang w:val="en-US"/>
              </w:rPr>
              <w:t xml:space="preserve"> (1-11</w:t>
            </w:r>
            <w:r w:rsidR="002C487A">
              <w:rPr>
                <w:b/>
              </w:rPr>
              <w:t>)</w:t>
            </w:r>
          </w:p>
        </w:tc>
        <w:tc>
          <w:tcPr>
            <w:tcW w:w="1159" w:type="pct"/>
          </w:tcPr>
          <w:p w14:paraId="35B96709" w14:textId="77777777" w:rsidR="00B82B8C" w:rsidRPr="00B24FB7" w:rsidRDefault="00B82B8C" w:rsidP="00B82B8C">
            <w:pPr>
              <w:jc w:val="both"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>Семинар-практикум</w:t>
            </w:r>
          </w:p>
        </w:tc>
      </w:tr>
    </w:tbl>
    <w:p w14:paraId="4100B669" w14:textId="77777777" w:rsidR="002B6AC9" w:rsidRDefault="002B6AC9" w:rsidP="002B6AC9">
      <w:pPr>
        <w:pStyle w:val="1"/>
        <w:tabs>
          <w:tab w:val="left" w:pos="709"/>
        </w:tabs>
        <w:ind w:left="709"/>
        <w:jc w:val="both"/>
        <w:rPr>
          <w:rStyle w:val="FontStyle15"/>
          <w:sz w:val="28"/>
          <w:szCs w:val="28"/>
        </w:rPr>
      </w:pPr>
      <w:bookmarkStart w:id="19" w:name="_Toc505877808"/>
      <w:bookmarkStart w:id="20" w:name="_Toc89619180"/>
      <w:bookmarkStart w:id="21" w:name="_Toc90392321"/>
    </w:p>
    <w:p w14:paraId="4AFE8D57" w14:textId="5FA11071" w:rsidR="004362EB" w:rsidRDefault="004362EB" w:rsidP="00B24FB7">
      <w:pPr>
        <w:pStyle w:val="1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Style w:val="FontStyle15"/>
          <w:sz w:val="28"/>
          <w:szCs w:val="28"/>
        </w:rPr>
      </w:pPr>
      <w:r w:rsidRPr="00BE755E">
        <w:rPr>
          <w:rStyle w:val="FontStyle15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  <w:bookmarkEnd w:id="20"/>
      <w:bookmarkEnd w:id="21"/>
    </w:p>
    <w:p w14:paraId="228131E0" w14:textId="77777777" w:rsidR="004362EB" w:rsidRPr="00BE755E" w:rsidRDefault="004362EB" w:rsidP="00B24FB7">
      <w:pPr>
        <w:jc w:val="both"/>
      </w:pPr>
    </w:p>
    <w:p w14:paraId="51632E19" w14:textId="77777777" w:rsidR="004362EB" w:rsidRPr="000851CA" w:rsidRDefault="004362EB" w:rsidP="00B24FB7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2" w:name="_Toc418764149"/>
      <w:bookmarkStart w:id="23" w:name="_Toc505877809"/>
      <w:bookmarkStart w:id="24" w:name="_Toc89619181"/>
      <w:bookmarkStart w:id="25" w:name="_Toc90392322"/>
      <w:r w:rsidRPr="000851CA">
        <w:rPr>
          <w:rStyle w:val="FontStyle17"/>
          <w:b/>
          <w:sz w:val="28"/>
          <w:szCs w:val="28"/>
        </w:rPr>
        <w:t xml:space="preserve">6.1. </w:t>
      </w:r>
      <w:bookmarkEnd w:id="22"/>
      <w:bookmarkEnd w:id="2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</w:p>
    <w:p w14:paraId="64EC591C" w14:textId="5121401E" w:rsidR="004362EB" w:rsidRPr="009B3DB5" w:rsidRDefault="004362EB" w:rsidP="004362EB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3813"/>
        <w:gridCol w:w="3290"/>
      </w:tblGrid>
      <w:tr w:rsidR="004362EB" w:rsidRPr="00B24FB7" w14:paraId="17C84659" w14:textId="77777777" w:rsidTr="003B7904">
        <w:tc>
          <w:tcPr>
            <w:tcW w:w="1266" w:type="pct"/>
            <w:shd w:val="clear" w:color="auto" w:fill="auto"/>
          </w:tcPr>
          <w:p w14:paraId="509BBC58" w14:textId="77777777" w:rsidR="004362EB" w:rsidRPr="00B24FB7" w:rsidRDefault="004362EB" w:rsidP="0043591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1956180" w14:textId="77777777" w:rsidR="004362EB" w:rsidRPr="00B24FB7" w:rsidRDefault="004362EB" w:rsidP="0043591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</w:tcPr>
          <w:p w14:paraId="5ACA23B2" w14:textId="77777777" w:rsidR="004362EB" w:rsidRPr="00B24FB7" w:rsidRDefault="004362EB" w:rsidP="0043591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558D1" w:rsidRPr="00B24FB7" w14:paraId="52D92FD9" w14:textId="77777777" w:rsidTr="00285D1B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F8BBC" w14:textId="2195FEFE" w:rsidR="007558D1" w:rsidRPr="00B24FB7" w:rsidRDefault="007558D1" w:rsidP="007558D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 w:rsidRPr="00B82B8C">
              <w:rPr>
                <w:sz w:val="24"/>
                <w:szCs w:val="24"/>
              </w:rPr>
              <w:t>Бизнес анализ: обзор методов и приемов экономического анализа</w:t>
            </w:r>
          </w:p>
        </w:tc>
        <w:tc>
          <w:tcPr>
            <w:tcW w:w="2000" w:type="pct"/>
            <w:shd w:val="clear" w:color="auto" w:fill="auto"/>
          </w:tcPr>
          <w:p w14:paraId="67B87851" w14:textId="3F2C102C" w:rsidR="007558D1" w:rsidRPr="00B24FB7" w:rsidRDefault="007558D1" w:rsidP="007558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58D1">
              <w:rPr>
                <w:sz w:val="24"/>
                <w:szCs w:val="24"/>
              </w:rPr>
              <w:t>Структура комплексного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бизнес-плана и роль анализа в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разработке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и мониторинге основных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плановых показателей. Роль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анализа в комплексном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планировании бизнеса. Общая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характеристика планирования.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Значение анализа во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внутрипроизводственном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 xml:space="preserve">планировании. </w:t>
            </w:r>
          </w:p>
        </w:tc>
        <w:tc>
          <w:tcPr>
            <w:tcW w:w="1734" w:type="pct"/>
          </w:tcPr>
          <w:p w14:paraId="2AECA095" w14:textId="5309FAB1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лекционным материалом</w:t>
            </w:r>
            <w:r w:rsidRPr="00B24FB7">
              <w:rPr>
                <w:sz w:val="24"/>
                <w:szCs w:val="24"/>
              </w:rPr>
              <w:t>, с основной</w:t>
            </w:r>
            <w:r>
              <w:rPr>
                <w:sz w:val="24"/>
                <w:szCs w:val="24"/>
              </w:rPr>
              <w:t>,</w:t>
            </w:r>
            <w:r w:rsidRPr="00B24FB7">
              <w:rPr>
                <w:sz w:val="24"/>
                <w:szCs w:val="24"/>
              </w:rPr>
              <w:t xml:space="preserve"> дополнительной учебной литературой, </w:t>
            </w:r>
            <w:r>
              <w:rPr>
                <w:sz w:val="24"/>
                <w:szCs w:val="24"/>
              </w:rPr>
              <w:t xml:space="preserve">интернет источниками, </w:t>
            </w:r>
            <w:r w:rsidRPr="00B24FB7">
              <w:rPr>
                <w:sz w:val="24"/>
                <w:szCs w:val="24"/>
              </w:rPr>
              <w:t>подготовка к практическому занятию</w:t>
            </w:r>
          </w:p>
        </w:tc>
      </w:tr>
      <w:tr w:rsidR="007558D1" w:rsidRPr="00B24FB7" w14:paraId="448C6BB3" w14:textId="77777777" w:rsidTr="00285D1B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68C0" w14:textId="24F903DA" w:rsidR="007558D1" w:rsidRPr="00B24FB7" w:rsidRDefault="007558D1" w:rsidP="007558D1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2. </w:t>
            </w:r>
            <w:r w:rsidRPr="00B82B8C">
              <w:rPr>
                <w:bCs/>
                <w:sz w:val="24"/>
                <w:szCs w:val="24"/>
              </w:rPr>
              <w:t xml:space="preserve">Бизнес-планирование и </w:t>
            </w:r>
            <w:r w:rsidRPr="00B82B8C">
              <w:rPr>
                <w:bCs/>
                <w:sz w:val="24"/>
                <w:szCs w:val="24"/>
              </w:rPr>
              <w:lastRenderedPageBreak/>
              <w:t>производственные процессы</w:t>
            </w:r>
          </w:p>
        </w:tc>
        <w:tc>
          <w:tcPr>
            <w:tcW w:w="2000" w:type="pct"/>
            <w:shd w:val="clear" w:color="auto" w:fill="auto"/>
          </w:tcPr>
          <w:p w14:paraId="2A78948C" w14:textId="6A83FDAF" w:rsidR="007558D1" w:rsidRPr="00B24FB7" w:rsidRDefault="007558D1" w:rsidP="007558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58D1">
              <w:rPr>
                <w:sz w:val="24"/>
                <w:szCs w:val="24"/>
              </w:rPr>
              <w:lastRenderedPageBreak/>
              <w:t xml:space="preserve">Пределы планирования Мониторинг основных плановых </w:t>
            </w:r>
            <w:r w:rsidRPr="007558D1">
              <w:rPr>
                <w:sz w:val="24"/>
                <w:szCs w:val="24"/>
              </w:rPr>
              <w:lastRenderedPageBreak/>
              <w:t>показателей. Структура, содержание и принципы разработки бизнес-планов. Инвестиционный бизнес-план. Современные стандарты управления. Система планирования и контроля производства.</w:t>
            </w:r>
          </w:p>
        </w:tc>
        <w:tc>
          <w:tcPr>
            <w:tcW w:w="1734" w:type="pct"/>
          </w:tcPr>
          <w:p w14:paraId="6EE79001" w14:textId="449854A7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lastRenderedPageBreak/>
              <w:t xml:space="preserve">Работа с </w:t>
            </w:r>
            <w:r>
              <w:rPr>
                <w:sz w:val="24"/>
                <w:szCs w:val="24"/>
              </w:rPr>
              <w:t>лекционным материалом</w:t>
            </w:r>
            <w:r w:rsidRPr="00B24FB7">
              <w:rPr>
                <w:sz w:val="24"/>
                <w:szCs w:val="24"/>
              </w:rPr>
              <w:t>, с основной</w:t>
            </w:r>
            <w:r>
              <w:rPr>
                <w:sz w:val="24"/>
                <w:szCs w:val="24"/>
              </w:rPr>
              <w:t>,</w:t>
            </w:r>
            <w:r w:rsidRPr="00B24FB7">
              <w:rPr>
                <w:sz w:val="24"/>
                <w:szCs w:val="24"/>
              </w:rPr>
              <w:t xml:space="preserve"> </w:t>
            </w:r>
            <w:r w:rsidRPr="00B24FB7">
              <w:rPr>
                <w:sz w:val="24"/>
                <w:szCs w:val="24"/>
              </w:rPr>
              <w:lastRenderedPageBreak/>
              <w:t xml:space="preserve">дополнительной учебной литературой, </w:t>
            </w:r>
            <w:r>
              <w:rPr>
                <w:sz w:val="24"/>
                <w:szCs w:val="24"/>
              </w:rPr>
              <w:t xml:space="preserve">интернет источниками, </w:t>
            </w:r>
            <w:r w:rsidRPr="00B24FB7">
              <w:rPr>
                <w:sz w:val="24"/>
                <w:szCs w:val="24"/>
              </w:rPr>
              <w:t>подготовка к практическому занятию</w:t>
            </w:r>
          </w:p>
        </w:tc>
      </w:tr>
      <w:tr w:rsidR="007558D1" w:rsidRPr="00B24FB7" w14:paraId="12D415FB" w14:textId="77777777" w:rsidTr="00285D1B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9D40" w14:textId="55A2F2E0" w:rsidR="007558D1" w:rsidRPr="00B24FB7" w:rsidRDefault="007558D1" w:rsidP="007558D1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  <w:r w:rsidRPr="00B82B8C">
              <w:rPr>
                <w:sz w:val="24"/>
                <w:szCs w:val="24"/>
              </w:rPr>
              <w:t>Ресурсный потенциал и его значение при ведении бизнеса</w:t>
            </w:r>
          </w:p>
        </w:tc>
        <w:tc>
          <w:tcPr>
            <w:tcW w:w="2000" w:type="pct"/>
            <w:shd w:val="clear" w:color="auto" w:fill="auto"/>
          </w:tcPr>
          <w:p w14:paraId="30F97751" w14:textId="49C911FF" w:rsidR="007558D1" w:rsidRPr="00B24FB7" w:rsidRDefault="007558D1" w:rsidP="007C67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58D1">
              <w:rPr>
                <w:sz w:val="24"/>
                <w:szCs w:val="24"/>
              </w:rPr>
              <w:t>Организация и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информационное обеспечение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экономического анализа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хозяйственной деятельности</w:t>
            </w:r>
            <w:r>
              <w:rPr>
                <w:sz w:val="24"/>
                <w:szCs w:val="24"/>
              </w:rPr>
              <w:t>.</w:t>
            </w:r>
            <w:r w:rsidR="007C677C"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Анализ маркетинговой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деятельности предприятия</w:t>
            </w:r>
            <w:r>
              <w:rPr>
                <w:sz w:val="24"/>
                <w:szCs w:val="24"/>
              </w:rPr>
              <w:t xml:space="preserve">. </w:t>
            </w:r>
            <w:r w:rsidRPr="007558D1">
              <w:rPr>
                <w:sz w:val="24"/>
                <w:szCs w:val="24"/>
              </w:rPr>
              <w:t>Цели и содержание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маркетинговых исследований.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Значение и задачи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анализа маркетинговой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деятельности, его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информационное обеспечение.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Объекты маркетингового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анализа. Анализ спроса на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продукцию и 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портфеля заказов. Факторы,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формирующие спрос. Спрос и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предложение. Эластичность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спроса. Анализ влияния цены и</w:t>
            </w:r>
            <w:r>
              <w:rPr>
                <w:sz w:val="24"/>
                <w:szCs w:val="24"/>
              </w:rPr>
              <w:t xml:space="preserve"> </w:t>
            </w:r>
            <w:r w:rsidRPr="007558D1">
              <w:rPr>
                <w:sz w:val="24"/>
                <w:szCs w:val="24"/>
              </w:rPr>
              <w:t>спроса на</w:t>
            </w:r>
            <w:r w:rsidR="00AE33EA">
              <w:t xml:space="preserve"> </w:t>
            </w:r>
            <w:r w:rsidR="00AE33EA" w:rsidRPr="00AE33EA">
              <w:rPr>
                <w:sz w:val="24"/>
                <w:szCs w:val="24"/>
              </w:rPr>
              <w:t>финансовые результаты.</w:t>
            </w:r>
            <w:r w:rsidR="007C677C">
              <w:rPr>
                <w:sz w:val="24"/>
                <w:szCs w:val="24"/>
              </w:rPr>
              <w:t xml:space="preserve"> </w:t>
            </w:r>
            <w:r w:rsidR="00AE33EA" w:rsidRPr="00AE33EA">
              <w:rPr>
                <w:sz w:val="24"/>
                <w:szCs w:val="24"/>
              </w:rPr>
              <w:t>Оценка риска не</w:t>
            </w:r>
            <w:r w:rsidR="00AE33EA">
              <w:rPr>
                <w:sz w:val="24"/>
                <w:szCs w:val="24"/>
              </w:rPr>
              <w:t xml:space="preserve"> </w:t>
            </w:r>
            <w:r w:rsidR="00AE33EA" w:rsidRPr="00AE33EA">
              <w:rPr>
                <w:sz w:val="24"/>
                <w:szCs w:val="24"/>
              </w:rPr>
              <w:t>востребованности продукции.</w:t>
            </w:r>
            <w:r w:rsidR="007C677C">
              <w:rPr>
                <w:sz w:val="24"/>
                <w:szCs w:val="24"/>
              </w:rPr>
              <w:t xml:space="preserve"> </w:t>
            </w:r>
            <w:r w:rsidR="00AE33EA" w:rsidRPr="00AE33EA">
              <w:rPr>
                <w:sz w:val="24"/>
                <w:szCs w:val="24"/>
              </w:rPr>
              <w:t>Сметный расчет объема продаж</w:t>
            </w:r>
            <w:r w:rsidR="00AE33EA">
              <w:rPr>
                <w:sz w:val="24"/>
                <w:szCs w:val="24"/>
              </w:rPr>
              <w:t xml:space="preserve"> </w:t>
            </w:r>
            <w:r w:rsidR="00AE33EA" w:rsidRPr="00AE33EA">
              <w:rPr>
                <w:sz w:val="24"/>
                <w:szCs w:val="24"/>
              </w:rPr>
              <w:t>и обоснование цен товаров</w:t>
            </w:r>
            <w:r w:rsidR="00AE33EA">
              <w:rPr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6D633ACF" w14:textId="688668DB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7558D1">
              <w:rPr>
                <w:sz w:val="24"/>
                <w:szCs w:val="24"/>
              </w:rPr>
              <w:t>Работа с лекционным материалом, с основной, дополнительной учебной литературой, интернет источниками, подготовка к практическому занятию</w:t>
            </w:r>
          </w:p>
        </w:tc>
      </w:tr>
      <w:tr w:rsidR="007558D1" w:rsidRPr="00B24FB7" w14:paraId="18DFFFCB" w14:textId="77777777" w:rsidTr="00285D1B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FE8B" w14:textId="7787B19D" w:rsidR="007558D1" w:rsidRPr="00B24FB7" w:rsidRDefault="007558D1" w:rsidP="007558D1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4. </w:t>
            </w:r>
            <w:r w:rsidRPr="00B82B8C">
              <w:rPr>
                <w:bCs/>
                <w:sz w:val="24"/>
                <w:szCs w:val="24"/>
              </w:rPr>
              <w:t>Финансовый потенциал, фактор платёжеспособности и конку</w:t>
            </w:r>
            <w:r>
              <w:rPr>
                <w:bCs/>
                <w:sz w:val="24"/>
                <w:szCs w:val="24"/>
              </w:rPr>
              <w:t>рентоспособности,</w:t>
            </w:r>
            <w:r w:rsidRPr="00B82B8C">
              <w:rPr>
                <w:bCs/>
                <w:sz w:val="24"/>
                <w:szCs w:val="24"/>
              </w:rPr>
              <w:t xml:space="preserve"> понятие об эффективности</w:t>
            </w:r>
          </w:p>
        </w:tc>
        <w:tc>
          <w:tcPr>
            <w:tcW w:w="2000" w:type="pct"/>
            <w:shd w:val="clear" w:color="auto" w:fill="auto"/>
          </w:tcPr>
          <w:p w14:paraId="45D534E9" w14:textId="2E7B3044" w:rsidR="007558D1" w:rsidRPr="00B24FB7" w:rsidRDefault="00AE33EA" w:rsidP="007C67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3EA">
              <w:rPr>
                <w:sz w:val="24"/>
                <w:szCs w:val="24"/>
              </w:rPr>
              <w:t>Анализ эффективности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инвестиционной деятельности.</w:t>
            </w:r>
            <w:r w:rsidR="007C677C"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Анализ объемов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инвестиционной деятельности,</w:t>
            </w:r>
            <w:r>
              <w:t xml:space="preserve"> </w:t>
            </w:r>
            <w:r w:rsidRPr="00AE33EA">
              <w:rPr>
                <w:sz w:val="24"/>
                <w:szCs w:val="24"/>
              </w:rPr>
              <w:t>анализ эффективности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реальных инвестиций, анализ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чувствительности показа</w:t>
            </w:r>
            <w:r>
              <w:rPr>
                <w:sz w:val="24"/>
                <w:szCs w:val="24"/>
              </w:rPr>
              <w:t xml:space="preserve"> ц</w:t>
            </w:r>
            <w:r w:rsidRPr="00AE33EA">
              <w:rPr>
                <w:sz w:val="24"/>
                <w:szCs w:val="24"/>
              </w:rPr>
              <w:t>елей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эффективности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инвестиционных проектов,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анализ эффективности</w:t>
            </w:r>
            <w:r>
              <w:rPr>
                <w:sz w:val="24"/>
                <w:szCs w:val="24"/>
              </w:rPr>
              <w:t xml:space="preserve"> </w:t>
            </w:r>
            <w:r w:rsidRPr="00AE33EA">
              <w:rPr>
                <w:sz w:val="24"/>
                <w:szCs w:val="24"/>
              </w:rPr>
              <w:t>финансовых вложений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1F5B9E98" w14:textId="44352CED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7558D1">
              <w:rPr>
                <w:sz w:val="24"/>
                <w:szCs w:val="24"/>
              </w:rPr>
              <w:t>Работа с лекционным материалом, с основной, дополнительной учебной литературой, интернет источниками, подготовка к практическому занятию</w:t>
            </w:r>
          </w:p>
        </w:tc>
      </w:tr>
      <w:tr w:rsidR="007558D1" w:rsidRPr="00B24FB7" w14:paraId="607F8026" w14:textId="77777777" w:rsidTr="00285D1B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C8AA" w14:textId="76D8D9B8" w:rsidR="007558D1" w:rsidRPr="00B24FB7" w:rsidRDefault="007558D1" w:rsidP="007558D1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5. </w:t>
            </w:r>
            <w:r w:rsidRPr="00B82B8C">
              <w:rPr>
                <w:bCs/>
                <w:sz w:val="24"/>
                <w:szCs w:val="24"/>
              </w:rPr>
              <w:t>Методические основы формирования политики устойчивого развития для конкурентного бизнеса</w:t>
            </w:r>
          </w:p>
        </w:tc>
        <w:tc>
          <w:tcPr>
            <w:tcW w:w="2000" w:type="pct"/>
            <w:shd w:val="clear" w:color="auto" w:fill="auto"/>
          </w:tcPr>
          <w:p w14:paraId="4AA0AB10" w14:textId="76B3ADF6" w:rsidR="007C677C" w:rsidRPr="007C677C" w:rsidRDefault="007C677C" w:rsidP="007C67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677C">
              <w:rPr>
                <w:sz w:val="24"/>
                <w:szCs w:val="24"/>
              </w:rPr>
              <w:t>Эволюция взглядов на сущность концепции устойчивого развития экономических субъектов, принципы и факторы стратегии управления устойчивым развитием экономических субъектов</w:t>
            </w:r>
            <w:r>
              <w:rPr>
                <w:sz w:val="24"/>
                <w:szCs w:val="24"/>
              </w:rPr>
              <w:t>.</w:t>
            </w:r>
          </w:p>
          <w:p w14:paraId="09730B43" w14:textId="493411E0" w:rsidR="007558D1" w:rsidRPr="00B24FB7" w:rsidRDefault="007C677C" w:rsidP="007C67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677C">
              <w:rPr>
                <w:sz w:val="24"/>
                <w:szCs w:val="24"/>
              </w:rPr>
              <w:t xml:space="preserve">Формирование информационной базы для стратегического анализа устойчивого развития. </w:t>
            </w:r>
            <w:r w:rsidRPr="007C677C">
              <w:rPr>
                <w:sz w:val="24"/>
                <w:szCs w:val="24"/>
              </w:rPr>
              <w:lastRenderedPageBreak/>
              <w:t>Ознакомление с отчетностью об устойчивом развитии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1D83B33A" w14:textId="3413097C" w:rsidR="007558D1" w:rsidRPr="00B24FB7" w:rsidRDefault="007C677C" w:rsidP="007558D1">
            <w:pPr>
              <w:keepNext/>
              <w:rPr>
                <w:sz w:val="24"/>
                <w:szCs w:val="24"/>
              </w:rPr>
            </w:pPr>
            <w:r w:rsidRPr="007C677C">
              <w:rPr>
                <w:rFonts w:eastAsia="Calibri"/>
                <w:sz w:val="24"/>
                <w:szCs w:val="24"/>
                <w:lang w:eastAsia="en-US"/>
              </w:rPr>
              <w:lastRenderedPageBreak/>
              <w:t>Научная дискуссия по вопросам темы.  Выступление с докладами. Обсуждение концепции стратегии управления устойчивым развитием экономических субъектов и различных подходов к ее пониманию. 100% в интерактивной форме</w:t>
            </w:r>
          </w:p>
        </w:tc>
      </w:tr>
    </w:tbl>
    <w:p w14:paraId="5DF60333" w14:textId="77777777" w:rsidR="004362EB" w:rsidRPr="00B24FB7" w:rsidRDefault="004362EB" w:rsidP="004362EB">
      <w:pPr>
        <w:pStyle w:val="210"/>
        <w:spacing w:line="240" w:lineRule="auto"/>
        <w:ind w:right="45"/>
        <w:rPr>
          <w:sz w:val="24"/>
          <w:szCs w:val="24"/>
        </w:rPr>
      </w:pPr>
    </w:p>
    <w:p w14:paraId="41E5A3FA" w14:textId="77777777" w:rsidR="004362EB" w:rsidRDefault="004362EB" w:rsidP="004362EB">
      <w:pPr>
        <w:autoSpaceDE w:val="0"/>
        <w:autoSpaceDN w:val="0"/>
        <w:adjustRightInd w:val="0"/>
        <w:rPr>
          <w:b/>
          <w:bCs/>
          <w:color w:val="000000"/>
          <w:szCs w:val="28"/>
        </w:rPr>
      </w:pPr>
    </w:p>
    <w:p w14:paraId="4A2F4614" w14:textId="77777777" w:rsidR="000D7646" w:rsidRDefault="000D7646" w:rsidP="000D7646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6" w:name="_Toc89619182"/>
      <w:bookmarkStart w:id="27" w:name="_Toc90392323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26"/>
      <w:bookmarkEnd w:id="27"/>
    </w:p>
    <w:p w14:paraId="12A03700" w14:textId="77777777" w:rsidR="000D7646" w:rsidRDefault="000D7646" w:rsidP="000D7646"/>
    <w:p w14:paraId="276AA44A" w14:textId="382CBF09" w:rsidR="000D7646" w:rsidRDefault="000D7646" w:rsidP="000D7646">
      <w:pPr>
        <w:spacing w:line="360" w:lineRule="auto"/>
        <w:ind w:firstLine="720"/>
        <w:jc w:val="both"/>
        <w:rPr>
          <w:sz w:val="28"/>
          <w:szCs w:val="28"/>
        </w:rPr>
      </w:pPr>
      <w:r w:rsidRPr="000D7646">
        <w:rPr>
          <w:sz w:val="28"/>
          <w:szCs w:val="28"/>
        </w:rPr>
        <w:t>Основной формой текущего контроля знаний по дисциплине «</w:t>
      </w:r>
      <w:r w:rsidR="007C677C" w:rsidRPr="007C677C">
        <w:rPr>
          <w:sz w:val="28"/>
          <w:szCs w:val="28"/>
        </w:rPr>
        <w:t>Бизнес аналитика и анализ финансово-экономической деятельности</w:t>
      </w:r>
      <w:r w:rsidRPr="000D7646">
        <w:rPr>
          <w:sz w:val="28"/>
          <w:szCs w:val="28"/>
        </w:rPr>
        <w:t>» является работа на практических занятиях (в том числе интерактивных – участие в дискуссиях, взаимной проверке результатов расчетов, презентация полученных результатов)</w:t>
      </w:r>
      <w:r w:rsidR="009F1609">
        <w:rPr>
          <w:sz w:val="28"/>
          <w:szCs w:val="28"/>
        </w:rPr>
        <w:t xml:space="preserve"> и контрольная работа.</w:t>
      </w:r>
    </w:p>
    <w:p w14:paraId="112F38AD" w14:textId="0442A1BF" w:rsidR="005E7254" w:rsidRDefault="005E7254" w:rsidP="005E725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навыков, необходимых </w:t>
      </w:r>
      <w:r w:rsidR="007C677C" w:rsidRPr="00255BA6">
        <w:rPr>
          <w:sz w:val="28"/>
          <w:szCs w:val="28"/>
        </w:rPr>
        <w:t xml:space="preserve">для </w:t>
      </w:r>
      <w:r w:rsidR="007C677C">
        <w:rPr>
          <w:sz w:val="28"/>
          <w:szCs w:val="28"/>
        </w:rPr>
        <w:t>ведения б</w:t>
      </w:r>
      <w:r w:rsidR="007C677C" w:rsidRPr="007C677C">
        <w:rPr>
          <w:sz w:val="28"/>
          <w:szCs w:val="28"/>
        </w:rPr>
        <w:t xml:space="preserve">изнеса и </w:t>
      </w:r>
      <w:r w:rsidR="007C677C">
        <w:rPr>
          <w:sz w:val="28"/>
          <w:szCs w:val="28"/>
        </w:rPr>
        <w:t xml:space="preserve">проведения </w:t>
      </w:r>
      <w:r w:rsidR="007C677C" w:rsidRPr="007C677C">
        <w:rPr>
          <w:sz w:val="28"/>
          <w:szCs w:val="28"/>
        </w:rPr>
        <w:t>анализ</w:t>
      </w:r>
      <w:r w:rsidR="007C677C">
        <w:rPr>
          <w:sz w:val="28"/>
          <w:szCs w:val="28"/>
        </w:rPr>
        <w:t>а</w:t>
      </w:r>
      <w:r w:rsidR="007C677C" w:rsidRPr="007C677C">
        <w:rPr>
          <w:sz w:val="28"/>
          <w:szCs w:val="28"/>
        </w:rPr>
        <w:t xml:space="preserve"> финансово-экономической деятельности</w:t>
      </w:r>
      <w:r w:rsidR="007C67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программой </w:t>
      </w:r>
      <w:r w:rsidRPr="00805069">
        <w:rPr>
          <w:sz w:val="28"/>
          <w:szCs w:val="28"/>
        </w:rPr>
        <w:t>предусмотрено выполнение контрольной работы.</w:t>
      </w:r>
    </w:p>
    <w:p w14:paraId="5B9E0117" w14:textId="77777777" w:rsidR="005E7254" w:rsidRDefault="005E7254" w:rsidP="005E7254">
      <w:pPr>
        <w:spacing w:line="360" w:lineRule="auto"/>
        <w:ind w:firstLine="720"/>
        <w:jc w:val="both"/>
        <w:rPr>
          <w:sz w:val="28"/>
          <w:szCs w:val="28"/>
        </w:rPr>
      </w:pPr>
    </w:p>
    <w:p w14:paraId="579CAAB1" w14:textId="77777777" w:rsidR="005E7254" w:rsidRPr="00230CA7" w:rsidRDefault="005E7254" w:rsidP="005E7254">
      <w:pPr>
        <w:spacing w:line="360" w:lineRule="auto"/>
        <w:ind w:firstLine="720"/>
        <w:jc w:val="center"/>
        <w:rPr>
          <w:sz w:val="28"/>
          <w:szCs w:val="28"/>
        </w:rPr>
      </w:pPr>
      <w:r w:rsidRPr="009F5EB6">
        <w:rPr>
          <w:b/>
          <w:sz w:val="28"/>
          <w:szCs w:val="28"/>
        </w:rPr>
        <w:t>Примерная тематика для теоретической части контрольной работы</w:t>
      </w:r>
    </w:p>
    <w:p w14:paraId="3AD23C9D" w14:textId="105636E9" w:rsidR="007C677C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Значение бизнес анализа в финансово-экономической деятельности субъектов хозяйствования.</w:t>
      </w:r>
    </w:p>
    <w:p w14:paraId="2D05AB2B" w14:textId="4EC01AD5" w:rsidR="007C677C" w:rsidRPr="007C677C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C677C">
        <w:rPr>
          <w:sz w:val="28"/>
          <w:szCs w:val="28"/>
        </w:rPr>
        <w:t xml:space="preserve">Официально утвержденные подходы к оценке финансового состояния </w:t>
      </w:r>
      <w:r>
        <w:rPr>
          <w:sz w:val="28"/>
          <w:szCs w:val="28"/>
        </w:rPr>
        <w:t>экономического субъекта</w:t>
      </w:r>
      <w:r w:rsidRPr="007C677C">
        <w:rPr>
          <w:sz w:val="28"/>
          <w:szCs w:val="28"/>
        </w:rPr>
        <w:t>.</w:t>
      </w:r>
    </w:p>
    <w:p w14:paraId="4D846A29" w14:textId="59E48F98" w:rsidR="007C677C" w:rsidRPr="007C677C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C677C">
        <w:rPr>
          <w:sz w:val="28"/>
          <w:szCs w:val="28"/>
        </w:rPr>
        <w:t>Рейтинг предприятия: понятие, параметры оценки.</w:t>
      </w:r>
    </w:p>
    <w:p w14:paraId="6BE9830E" w14:textId="21402401" w:rsidR="007C677C" w:rsidRPr="007C677C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C677C">
        <w:rPr>
          <w:sz w:val="28"/>
          <w:szCs w:val="28"/>
        </w:rPr>
        <w:t>Виды устойчивости коммерческой организации.</w:t>
      </w:r>
    </w:p>
    <w:p w14:paraId="785599F5" w14:textId="63429F2C" w:rsidR="007C677C" w:rsidRPr="007C677C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C677C">
        <w:rPr>
          <w:sz w:val="28"/>
          <w:szCs w:val="28"/>
        </w:rPr>
        <w:t>Пути финансового оздоровления субъектов хозяйствования.</w:t>
      </w:r>
    </w:p>
    <w:p w14:paraId="2F843581" w14:textId="0B5659FD" w:rsidR="007C677C" w:rsidRPr="00D02CE9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2CE9">
        <w:rPr>
          <w:sz w:val="28"/>
          <w:szCs w:val="28"/>
        </w:rPr>
        <w:t>Сравнительный анализ существующих методов оценки финансовой устойчивости</w:t>
      </w:r>
      <w:r w:rsidR="00D02CE9" w:rsidRPr="00D02CE9">
        <w:rPr>
          <w:sz w:val="28"/>
          <w:szCs w:val="28"/>
        </w:rPr>
        <w:t xml:space="preserve"> </w:t>
      </w:r>
      <w:r w:rsidRPr="00D02CE9">
        <w:rPr>
          <w:sz w:val="28"/>
          <w:szCs w:val="28"/>
        </w:rPr>
        <w:t>предприятия на основе анализа относительных показателей</w:t>
      </w:r>
    </w:p>
    <w:p w14:paraId="30CF073F" w14:textId="01BF040E" w:rsidR="007C677C" w:rsidRPr="00D02CE9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2CE9">
        <w:rPr>
          <w:sz w:val="28"/>
          <w:szCs w:val="28"/>
        </w:rPr>
        <w:t>Сравнительный анализ существующих методов оценки финансовой устойчивости</w:t>
      </w:r>
      <w:r w:rsidR="00D02CE9" w:rsidRPr="00D02CE9">
        <w:rPr>
          <w:sz w:val="28"/>
          <w:szCs w:val="28"/>
        </w:rPr>
        <w:t xml:space="preserve"> </w:t>
      </w:r>
      <w:r w:rsidRPr="00D02CE9">
        <w:rPr>
          <w:sz w:val="28"/>
          <w:szCs w:val="28"/>
        </w:rPr>
        <w:t>предприятия на основе анализа абсолютных показателей</w:t>
      </w:r>
      <w:r w:rsidR="00D02CE9">
        <w:rPr>
          <w:sz w:val="28"/>
          <w:szCs w:val="28"/>
        </w:rPr>
        <w:t>.</w:t>
      </w:r>
    </w:p>
    <w:p w14:paraId="22C1AB98" w14:textId="410EAF12" w:rsidR="007C677C" w:rsidRPr="00D02CE9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2CE9">
        <w:rPr>
          <w:sz w:val="28"/>
          <w:szCs w:val="28"/>
        </w:rPr>
        <w:t>Сравнительный анализ существующих методов определения типа финансовой</w:t>
      </w:r>
      <w:r w:rsidR="00D02CE9" w:rsidRPr="00D02CE9">
        <w:rPr>
          <w:sz w:val="28"/>
          <w:szCs w:val="28"/>
        </w:rPr>
        <w:t xml:space="preserve"> </w:t>
      </w:r>
      <w:r w:rsidRPr="00D02CE9">
        <w:rPr>
          <w:sz w:val="28"/>
          <w:szCs w:val="28"/>
        </w:rPr>
        <w:t>устойчивости предприятия.</w:t>
      </w:r>
    </w:p>
    <w:p w14:paraId="7AE09B57" w14:textId="2A381CB2" w:rsidR="007C677C" w:rsidRPr="007C677C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C677C">
        <w:rPr>
          <w:sz w:val="28"/>
          <w:szCs w:val="28"/>
        </w:rPr>
        <w:lastRenderedPageBreak/>
        <w:t>Сравнительный анализ существующих методов оценки ликвидности предприятия.</w:t>
      </w:r>
    </w:p>
    <w:p w14:paraId="4180BD3A" w14:textId="4662E52E" w:rsidR="007C677C" w:rsidRPr="00D02CE9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2CE9">
        <w:rPr>
          <w:sz w:val="28"/>
          <w:szCs w:val="28"/>
        </w:rPr>
        <w:t>Сравнительный анализ существующих методов оценки степени платежеспособности</w:t>
      </w:r>
      <w:r w:rsidR="00D02CE9" w:rsidRPr="00D02CE9">
        <w:rPr>
          <w:sz w:val="28"/>
          <w:szCs w:val="28"/>
        </w:rPr>
        <w:t xml:space="preserve"> </w:t>
      </w:r>
      <w:r w:rsidRPr="00D02CE9">
        <w:rPr>
          <w:sz w:val="28"/>
          <w:szCs w:val="28"/>
        </w:rPr>
        <w:t>предприятия.</w:t>
      </w:r>
    </w:p>
    <w:p w14:paraId="02E8308B" w14:textId="051FBDEA" w:rsidR="007C677C" w:rsidRPr="007C677C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C677C">
        <w:rPr>
          <w:sz w:val="28"/>
          <w:szCs w:val="28"/>
        </w:rPr>
        <w:t>Сравнительный анализ существующих методов оценки кредитоспособности предприятия.</w:t>
      </w:r>
    </w:p>
    <w:p w14:paraId="41ED22D7" w14:textId="18DBE9E9" w:rsidR="005E7254" w:rsidRDefault="007C677C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Сравнительный анализ существующих методов оценки вероятности банкротства</w:t>
      </w:r>
      <w:r w:rsidR="00682C69" w:rsidRPr="00682C69">
        <w:rPr>
          <w:sz w:val="28"/>
          <w:szCs w:val="28"/>
        </w:rPr>
        <w:t xml:space="preserve"> </w:t>
      </w:r>
      <w:r w:rsidRPr="00682C69">
        <w:rPr>
          <w:sz w:val="28"/>
          <w:szCs w:val="28"/>
        </w:rPr>
        <w:t>предприятия.</w:t>
      </w:r>
    </w:p>
    <w:p w14:paraId="308E9FE8" w14:textId="77777777" w:rsidR="00682C69" w:rsidRPr="00682C69" w:rsidRDefault="00682C69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Сравнительный анализ существующих методов оценки деловой активности предприятия.</w:t>
      </w:r>
    </w:p>
    <w:p w14:paraId="1607F847" w14:textId="5DF36EEA" w:rsidR="00682C69" w:rsidRPr="00682C69" w:rsidRDefault="00682C69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Сравнительный анализ существующих методов оценки эффективности деятельности предприятия.</w:t>
      </w:r>
    </w:p>
    <w:p w14:paraId="4ACC75F0" w14:textId="36698724" w:rsidR="00682C69" w:rsidRPr="00682C69" w:rsidRDefault="00682C69" w:rsidP="00682C69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Методы диагностики вероятности банкротства.</w:t>
      </w:r>
    </w:p>
    <w:p w14:paraId="2E40BB65" w14:textId="77777777" w:rsidR="00682C69" w:rsidRPr="00682C69" w:rsidRDefault="00682C69" w:rsidP="00682C69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</w:p>
    <w:p w14:paraId="5BC7F275" w14:textId="77777777" w:rsidR="005E7254" w:rsidRPr="003076E7" w:rsidRDefault="005E7254" w:rsidP="005E7254">
      <w:pPr>
        <w:spacing w:line="360" w:lineRule="auto"/>
        <w:jc w:val="center"/>
        <w:rPr>
          <w:b/>
          <w:sz w:val="28"/>
          <w:szCs w:val="28"/>
        </w:rPr>
      </w:pPr>
      <w:r w:rsidRPr="003076E7">
        <w:rPr>
          <w:b/>
          <w:sz w:val="28"/>
          <w:szCs w:val="28"/>
        </w:rPr>
        <w:t>Примерные задания для выполнения контр</w:t>
      </w:r>
      <w:r>
        <w:rPr>
          <w:b/>
          <w:sz w:val="28"/>
          <w:szCs w:val="28"/>
        </w:rPr>
        <w:t>ольной работы</w:t>
      </w:r>
    </w:p>
    <w:p w14:paraId="20AD6B24" w14:textId="278A2C34" w:rsidR="005E7254" w:rsidRDefault="005E7254" w:rsidP="005E7254">
      <w:pPr>
        <w:spacing w:before="120" w:after="1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  <w:r w:rsidR="00682C69">
        <w:rPr>
          <w:b/>
          <w:bCs/>
          <w:sz w:val="28"/>
          <w:szCs w:val="28"/>
        </w:rPr>
        <w:t xml:space="preserve"> Теоретические контрольные вопросы.</w:t>
      </w:r>
    </w:p>
    <w:p w14:paraId="7AE9A13F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1. Каковы значение и задачи анализа технико-организационного уровня производства?</w:t>
      </w:r>
    </w:p>
    <w:p w14:paraId="6FDBE386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2. Назовите факторы, определяющие технический уровень производства?</w:t>
      </w:r>
    </w:p>
    <w:p w14:paraId="61B46C69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3. Что включает в себя анализ уровня техники и технологии?</w:t>
      </w:r>
    </w:p>
    <w:p w14:paraId="61AFE52A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4. Охарактеризуйте показатели технического уровня производства?</w:t>
      </w:r>
    </w:p>
    <w:p w14:paraId="33F7611D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5. Что включает в себя анализ уровня организации производства?</w:t>
      </w:r>
    </w:p>
    <w:p w14:paraId="34555BBE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6. Как классифицируют показатели уровня организации производства?</w:t>
      </w:r>
    </w:p>
    <w:p w14:paraId="49AD696E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7. Что включает в себя анализ уровня управления?</w:t>
      </w:r>
    </w:p>
    <w:p w14:paraId="1CB27FE6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8. Какова концепция жизненного цикла?</w:t>
      </w:r>
    </w:p>
    <w:p w14:paraId="06E1535B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9. Что понимается под жизненным циклом товара?</w:t>
      </w:r>
    </w:p>
    <w:p w14:paraId="0D477166" w14:textId="77777777" w:rsidR="00682C69" w:rsidRP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10. В чем заключаются особенности анализа технико-организационного уровня и других условий</w:t>
      </w:r>
    </w:p>
    <w:p w14:paraId="5A7777F5" w14:textId="08D61765" w:rsidR="00682C69" w:rsidRDefault="00682C69" w:rsidP="00682C69">
      <w:pPr>
        <w:spacing w:line="360" w:lineRule="auto"/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lastRenderedPageBreak/>
        <w:t>хозяйствования с позиций концепции жизненного цикла?</w:t>
      </w:r>
    </w:p>
    <w:p w14:paraId="0B68561C" w14:textId="7E8F1C77" w:rsidR="005E7254" w:rsidRDefault="00682C69" w:rsidP="005E7254">
      <w:pPr>
        <w:spacing w:before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</w:t>
      </w:r>
      <w:r w:rsidR="005E7254" w:rsidRPr="00B72292">
        <w:rPr>
          <w:b/>
          <w:sz w:val="28"/>
          <w:szCs w:val="28"/>
        </w:rPr>
        <w:t>адание 2.</w:t>
      </w:r>
      <w:r w:rsidR="005E7254">
        <w:rPr>
          <w:b/>
          <w:sz w:val="28"/>
          <w:szCs w:val="28"/>
        </w:rPr>
        <w:t xml:space="preserve"> </w:t>
      </w:r>
    </w:p>
    <w:p w14:paraId="3CBC2FDD" w14:textId="77777777" w:rsidR="005E7254" w:rsidRDefault="005E7254" w:rsidP="005E725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Решите задачу</w:t>
      </w:r>
    </w:p>
    <w:p w14:paraId="51B53463" w14:textId="77777777" w:rsidR="00682C69" w:rsidRPr="00682C69" w:rsidRDefault="00682C69" w:rsidP="00682C69">
      <w:pPr>
        <w:widowControl w:val="0"/>
        <w:numPr>
          <w:ilvl w:val="0"/>
          <w:numId w:val="19"/>
        </w:numPr>
        <w:tabs>
          <w:tab w:val="left" w:pos="284"/>
          <w:tab w:val="left" w:pos="1134"/>
        </w:tabs>
        <w:spacing w:line="276" w:lineRule="auto"/>
        <w:ind w:left="0" w:firstLine="0"/>
        <w:jc w:val="both"/>
        <w:outlineLvl w:val="1"/>
        <w:rPr>
          <w:bCs/>
          <w:color w:val="000000"/>
          <w:sz w:val="24"/>
          <w:szCs w:val="24"/>
          <w:lang w:eastAsia="ru-RU"/>
        </w:rPr>
      </w:pPr>
      <w:r w:rsidRPr="00682C69">
        <w:rPr>
          <w:bCs/>
          <w:color w:val="000000"/>
          <w:sz w:val="24"/>
          <w:szCs w:val="24"/>
          <w:lang w:eastAsia="ru-RU"/>
        </w:rPr>
        <w:t>Используя принцип приведения показателей в сопоставимый вид, определить действительный общий прирост объема производства. Сделать выводы. Исходные данные:</w:t>
      </w:r>
    </w:p>
    <w:p w14:paraId="2FA78D83" w14:textId="77777777" w:rsidR="00682C69" w:rsidRPr="00682C69" w:rsidRDefault="00682C69" w:rsidP="00682C69">
      <w:pPr>
        <w:widowControl w:val="0"/>
        <w:shd w:val="clear" w:color="auto" w:fill="FFFFFF"/>
        <w:tabs>
          <w:tab w:val="left" w:pos="1134"/>
        </w:tabs>
        <w:contextualSpacing/>
        <w:jc w:val="both"/>
        <w:rPr>
          <w:rFonts w:eastAsia="Courier New" w:cs="Courier New"/>
          <w:color w:val="000000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878"/>
        <w:gridCol w:w="977"/>
        <w:gridCol w:w="1482"/>
        <w:gridCol w:w="1878"/>
        <w:gridCol w:w="977"/>
        <w:gridCol w:w="1482"/>
      </w:tblGrid>
      <w:tr w:rsidR="00682C69" w:rsidRPr="00682C69" w14:paraId="789530E1" w14:textId="77777777" w:rsidTr="00285D1B">
        <w:trPr>
          <w:jc w:val="center"/>
        </w:trPr>
        <w:tc>
          <w:tcPr>
            <w:tcW w:w="598" w:type="pct"/>
            <w:vMerge w:val="restart"/>
            <w:vAlign w:val="center"/>
          </w:tcPr>
          <w:p w14:paraId="49ECA25F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1" w:type="pct"/>
            <w:gridSpan w:val="3"/>
            <w:vAlign w:val="center"/>
          </w:tcPr>
          <w:p w14:paraId="161DF0CE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1-й квартал</w:t>
            </w:r>
          </w:p>
        </w:tc>
        <w:tc>
          <w:tcPr>
            <w:tcW w:w="2201" w:type="pct"/>
            <w:gridSpan w:val="3"/>
            <w:vAlign w:val="center"/>
          </w:tcPr>
          <w:p w14:paraId="15ABBD98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2-й квартал</w:t>
            </w:r>
          </w:p>
        </w:tc>
      </w:tr>
      <w:tr w:rsidR="00682C69" w:rsidRPr="00682C69" w14:paraId="21983E45" w14:textId="77777777" w:rsidTr="00285D1B">
        <w:trPr>
          <w:jc w:val="center"/>
        </w:trPr>
        <w:tc>
          <w:tcPr>
            <w:tcW w:w="598" w:type="pct"/>
            <w:vMerge/>
            <w:vAlign w:val="center"/>
          </w:tcPr>
          <w:p w14:paraId="0E811E94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Align w:val="center"/>
          </w:tcPr>
          <w:p w14:paraId="0A7ECA8B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val="en-US"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 xml:space="preserve">количество, </w:t>
            </w:r>
          </w:p>
          <w:p w14:paraId="3D2CE181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96" w:type="pct"/>
            <w:vAlign w:val="center"/>
          </w:tcPr>
          <w:p w14:paraId="7DD3F5BD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 xml:space="preserve">цена, </w:t>
            </w:r>
          </w:p>
          <w:p w14:paraId="478758BC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52" w:type="pct"/>
            <w:vAlign w:val="center"/>
          </w:tcPr>
          <w:p w14:paraId="2E63EE8D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val="en-US"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 xml:space="preserve">сумма, </w:t>
            </w:r>
          </w:p>
          <w:p w14:paraId="4AC37149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53" w:type="pct"/>
            <w:vAlign w:val="center"/>
          </w:tcPr>
          <w:p w14:paraId="46DDE419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val="en-US"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 xml:space="preserve">количество, </w:t>
            </w:r>
          </w:p>
          <w:p w14:paraId="4984601C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96" w:type="pct"/>
            <w:vAlign w:val="center"/>
          </w:tcPr>
          <w:p w14:paraId="7667E185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 xml:space="preserve">цена, </w:t>
            </w:r>
          </w:p>
          <w:p w14:paraId="0A4392DF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52" w:type="pct"/>
            <w:vAlign w:val="center"/>
          </w:tcPr>
          <w:p w14:paraId="5D6629AF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val="en-US"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 xml:space="preserve">сумма, </w:t>
            </w:r>
          </w:p>
          <w:p w14:paraId="335A1304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682C69" w:rsidRPr="00682C69" w14:paraId="09AAABE4" w14:textId="77777777" w:rsidTr="00285D1B">
        <w:trPr>
          <w:jc w:val="center"/>
        </w:trPr>
        <w:tc>
          <w:tcPr>
            <w:tcW w:w="598" w:type="pct"/>
            <w:vAlign w:val="center"/>
          </w:tcPr>
          <w:p w14:paraId="6899B149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3" w:type="pct"/>
            <w:vAlign w:val="center"/>
          </w:tcPr>
          <w:p w14:paraId="6B331DA6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496" w:type="pct"/>
            <w:vAlign w:val="center"/>
          </w:tcPr>
          <w:p w14:paraId="23056B3C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52" w:type="pct"/>
            <w:vAlign w:val="center"/>
          </w:tcPr>
          <w:p w14:paraId="21EF8F13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Align w:val="center"/>
          </w:tcPr>
          <w:p w14:paraId="7E50A12B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496" w:type="pct"/>
            <w:vAlign w:val="center"/>
          </w:tcPr>
          <w:p w14:paraId="7643E395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2" w:type="pct"/>
            <w:vAlign w:val="center"/>
          </w:tcPr>
          <w:p w14:paraId="257EB9CD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69" w:rsidRPr="00682C69" w14:paraId="090356A4" w14:textId="77777777" w:rsidTr="00285D1B">
        <w:trPr>
          <w:jc w:val="center"/>
        </w:trPr>
        <w:tc>
          <w:tcPr>
            <w:tcW w:w="598" w:type="pct"/>
            <w:vAlign w:val="center"/>
          </w:tcPr>
          <w:p w14:paraId="73910911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3" w:type="pct"/>
            <w:vAlign w:val="center"/>
          </w:tcPr>
          <w:p w14:paraId="1E15B6B5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496" w:type="pct"/>
            <w:vAlign w:val="center"/>
          </w:tcPr>
          <w:p w14:paraId="420EF606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52" w:type="pct"/>
            <w:vAlign w:val="center"/>
          </w:tcPr>
          <w:p w14:paraId="53012DD4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Align w:val="center"/>
          </w:tcPr>
          <w:p w14:paraId="6F47FC33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496" w:type="pct"/>
            <w:vAlign w:val="center"/>
          </w:tcPr>
          <w:p w14:paraId="37A316BB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52" w:type="pct"/>
            <w:vAlign w:val="center"/>
          </w:tcPr>
          <w:p w14:paraId="06ABD47C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69" w:rsidRPr="00682C69" w14:paraId="0F422368" w14:textId="77777777" w:rsidTr="00285D1B">
        <w:trPr>
          <w:jc w:val="center"/>
        </w:trPr>
        <w:tc>
          <w:tcPr>
            <w:tcW w:w="598" w:type="pct"/>
            <w:vAlign w:val="center"/>
          </w:tcPr>
          <w:p w14:paraId="601F90E4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3" w:type="pct"/>
            <w:vAlign w:val="center"/>
          </w:tcPr>
          <w:p w14:paraId="36066753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96" w:type="pct"/>
            <w:vAlign w:val="center"/>
          </w:tcPr>
          <w:p w14:paraId="2EB6B598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52" w:type="pct"/>
            <w:vAlign w:val="center"/>
          </w:tcPr>
          <w:p w14:paraId="326144E9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Align w:val="center"/>
          </w:tcPr>
          <w:p w14:paraId="589D7D6D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96" w:type="pct"/>
            <w:vAlign w:val="center"/>
          </w:tcPr>
          <w:p w14:paraId="2CE1B62F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52" w:type="pct"/>
            <w:vAlign w:val="center"/>
          </w:tcPr>
          <w:p w14:paraId="6A16FF04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69" w:rsidRPr="00682C69" w14:paraId="45FE2836" w14:textId="77777777" w:rsidTr="00285D1B">
        <w:trPr>
          <w:jc w:val="center"/>
        </w:trPr>
        <w:tc>
          <w:tcPr>
            <w:tcW w:w="598" w:type="pct"/>
            <w:vAlign w:val="center"/>
          </w:tcPr>
          <w:p w14:paraId="77551648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  <w:r w:rsidRPr="00682C69"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3" w:type="pct"/>
            <w:vAlign w:val="center"/>
          </w:tcPr>
          <w:p w14:paraId="1644CFA1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14:paraId="68DE168C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vAlign w:val="center"/>
          </w:tcPr>
          <w:p w14:paraId="2B13E881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Align w:val="center"/>
          </w:tcPr>
          <w:p w14:paraId="35CB6911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Align w:val="center"/>
          </w:tcPr>
          <w:p w14:paraId="578A8099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vAlign w:val="center"/>
          </w:tcPr>
          <w:p w14:paraId="77745C19" w14:textId="77777777" w:rsidR="00682C69" w:rsidRPr="00682C69" w:rsidRDefault="00682C69" w:rsidP="00682C69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A601E15" w14:textId="0ABA2E52" w:rsidR="00682C69" w:rsidRDefault="00682C69" w:rsidP="00682C69">
      <w:pPr>
        <w:rPr>
          <w:sz w:val="28"/>
          <w:szCs w:val="28"/>
        </w:rPr>
      </w:pPr>
    </w:p>
    <w:p w14:paraId="5B34EDC2" w14:textId="77777777" w:rsidR="00682C69" w:rsidRPr="00682C69" w:rsidRDefault="00682C69" w:rsidP="00682C69">
      <w:pPr>
        <w:widowControl w:val="0"/>
        <w:numPr>
          <w:ilvl w:val="0"/>
          <w:numId w:val="19"/>
        </w:numPr>
        <w:tabs>
          <w:tab w:val="left" w:pos="284"/>
          <w:tab w:val="left" w:pos="1134"/>
        </w:tabs>
        <w:spacing w:line="276" w:lineRule="auto"/>
        <w:ind w:left="0" w:firstLine="0"/>
        <w:jc w:val="both"/>
        <w:outlineLvl w:val="1"/>
        <w:rPr>
          <w:bCs/>
          <w:sz w:val="24"/>
          <w:szCs w:val="24"/>
          <w:lang w:eastAsia="ru-RU"/>
        </w:rPr>
      </w:pPr>
      <w:r w:rsidRPr="00682C69">
        <w:rPr>
          <w:bCs/>
          <w:sz w:val="24"/>
          <w:szCs w:val="24"/>
          <w:lang w:eastAsia="ru-RU"/>
        </w:rPr>
        <w:t>Используя</w:t>
      </w:r>
      <w:r w:rsidRPr="00682C69">
        <w:rPr>
          <w:b/>
          <w:bCs/>
          <w:sz w:val="24"/>
          <w:szCs w:val="24"/>
          <w:lang w:eastAsia="ru-RU"/>
        </w:rPr>
        <w:t xml:space="preserve"> </w:t>
      </w:r>
      <w:r w:rsidRPr="00682C69">
        <w:rPr>
          <w:bCs/>
          <w:sz w:val="24"/>
          <w:szCs w:val="24"/>
          <w:lang w:eastAsia="ru-RU"/>
        </w:rPr>
        <w:t>взаимосвязь индексов анализируемых показателей, показать роль факторов в изменении результативного показателя – выпуска продукции в натуральном измерении. Сделайте вывод. Исходные данные: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4"/>
        <w:gridCol w:w="1790"/>
        <w:gridCol w:w="1451"/>
        <w:gridCol w:w="1504"/>
      </w:tblGrid>
      <w:tr w:rsidR="00682C69" w:rsidRPr="00682C69" w14:paraId="77765EB6" w14:textId="77777777" w:rsidTr="00285D1B">
        <w:trPr>
          <w:trHeight w:val="264"/>
          <w:jc w:val="center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8921FB1" w14:textId="77777777" w:rsidR="00682C69" w:rsidRPr="00682C69" w:rsidRDefault="00682C69" w:rsidP="00682C69">
            <w:pPr>
              <w:keepNext/>
              <w:keepLines/>
              <w:widowControl w:val="0"/>
              <w:jc w:val="center"/>
              <w:outlineLvl w:val="1"/>
              <w:rPr>
                <w:b/>
                <w:bCs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8D69893" w14:textId="77777777" w:rsidR="00682C69" w:rsidRPr="00682C69" w:rsidRDefault="00682C69" w:rsidP="00682C69">
            <w:pPr>
              <w:widowControl w:val="0"/>
              <w:jc w:val="center"/>
              <w:rPr>
                <w:rFonts w:eastAsia="Courier New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BA81FFD" w14:textId="77777777" w:rsidR="00682C69" w:rsidRPr="00682C69" w:rsidRDefault="00682C69" w:rsidP="00682C69">
            <w:pPr>
              <w:widowControl w:val="0"/>
              <w:jc w:val="center"/>
              <w:rPr>
                <w:rFonts w:eastAsia="Courier New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BDFE58F" w14:textId="77777777" w:rsidR="00682C69" w:rsidRPr="00682C69" w:rsidRDefault="00682C69" w:rsidP="00682C69">
            <w:pPr>
              <w:widowControl w:val="0"/>
              <w:jc w:val="center"/>
              <w:rPr>
                <w:rFonts w:eastAsia="Courier New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Индекс</w:t>
            </w:r>
          </w:p>
        </w:tc>
      </w:tr>
      <w:tr w:rsidR="00682C69" w:rsidRPr="00682C69" w14:paraId="759FCCF9" w14:textId="77777777" w:rsidTr="00285D1B">
        <w:trPr>
          <w:trHeight w:val="264"/>
          <w:jc w:val="center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31C5C10" w14:textId="77777777" w:rsidR="00682C69" w:rsidRPr="00682C69" w:rsidRDefault="00682C69" w:rsidP="00682C69">
            <w:pPr>
              <w:widowControl w:val="0"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Общий расход сырья, кг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20493AD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4A220B9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ACE40FC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</w:tc>
      </w:tr>
      <w:tr w:rsidR="00682C69" w:rsidRPr="00682C69" w14:paraId="59117117" w14:textId="77777777" w:rsidTr="00285D1B">
        <w:trPr>
          <w:trHeight w:val="264"/>
          <w:jc w:val="center"/>
        </w:trPr>
        <w:tc>
          <w:tcPr>
            <w:tcW w:w="2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E876CF6" w14:textId="77777777" w:rsidR="00682C69" w:rsidRPr="00682C69" w:rsidRDefault="00682C69" w:rsidP="00682C69">
            <w:pPr>
              <w:widowControl w:val="0"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Удельный расход сырья на единицу изделия, кг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C6BE09F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Arial Unicode MS"/>
                <w:sz w:val="24"/>
                <w:szCs w:val="24"/>
                <w:lang w:eastAsia="ru-RU"/>
              </w:rPr>
              <w:t>4,808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19529FF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Arial Unicode MS"/>
                <w:sz w:val="24"/>
                <w:szCs w:val="24"/>
                <w:lang w:eastAsia="ru-RU"/>
              </w:rPr>
              <w:t>5,846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2790DC0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</w:tc>
      </w:tr>
      <w:tr w:rsidR="00682C69" w:rsidRPr="00682C69" w14:paraId="17BE3327" w14:textId="77777777" w:rsidTr="00285D1B">
        <w:trPr>
          <w:trHeight w:val="264"/>
          <w:jc w:val="center"/>
        </w:trPr>
        <w:tc>
          <w:tcPr>
            <w:tcW w:w="2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D2C603E" w14:textId="77777777" w:rsidR="00682C69" w:rsidRPr="00682C69" w:rsidRDefault="00682C69" w:rsidP="00682C69">
            <w:pPr>
              <w:widowControl w:val="0"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Courier New"/>
                <w:sz w:val="24"/>
                <w:szCs w:val="24"/>
                <w:lang w:eastAsia="ru-RU"/>
              </w:rPr>
              <w:t>Количество произведенных изделий, шт.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A74D8AD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Arial Unicode MS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FA960DA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682C69">
              <w:rPr>
                <w:rFonts w:eastAsia="Arial Unicode MS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FF57CB6" w14:textId="77777777" w:rsidR="00682C69" w:rsidRPr="00682C69" w:rsidRDefault="00682C69" w:rsidP="00682C69">
            <w:pPr>
              <w:widowControl w:val="0"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</w:tc>
      </w:tr>
    </w:tbl>
    <w:p w14:paraId="76BD1B42" w14:textId="77777777" w:rsidR="00682C69" w:rsidRPr="00682C69" w:rsidRDefault="00682C69" w:rsidP="00682C69">
      <w:pPr>
        <w:widowControl w:val="0"/>
        <w:rPr>
          <w:rFonts w:eastAsia="Courier New"/>
          <w:b/>
          <w:color w:val="000000"/>
          <w:sz w:val="24"/>
          <w:szCs w:val="24"/>
          <w:lang w:eastAsia="ru-RU"/>
        </w:rPr>
      </w:pPr>
    </w:p>
    <w:p w14:paraId="6AD5A514" w14:textId="2046E230" w:rsidR="000D7646" w:rsidRDefault="000D7646" w:rsidP="000D7646">
      <w:pPr>
        <w:spacing w:before="100" w:beforeAutospacing="1" w:after="100" w:afterAutospacing="1"/>
        <w:rPr>
          <w:b/>
          <w:sz w:val="28"/>
          <w:szCs w:val="28"/>
        </w:rPr>
      </w:pPr>
      <w:r w:rsidRPr="00BC1EE8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480765F9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Сравнительный анализ существующих методов прогнозирования платежеспособности предприятия.</w:t>
      </w:r>
    </w:p>
    <w:p w14:paraId="5EDFECAE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Сравнительный анализ существующих методов оценки экспресс – анализа финансового состояния предприятия.</w:t>
      </w:r>
    </w:p>
    <w:p w14:paraId="4F87A647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Разработка сценария и бизнес-плана финансового оздоровления несостоятельной компании</w:t>
      </w:r>
      <w:r>
        <w:rPr>
          <w:sz w:val="28"/>
          <w:szCs w:val="28"/>
        </w:rPr>
        <w:t>.</w:t>
      </w:r>
    </w:p>
    <w:p w14:paraId="2202CE2F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Моделирование системы показателей для мониторинга финансовой стабилизации</w:t>
      </w:r>
      <w:r>
        <w:rPr>
          <w:sz w:val="28"/>
          <w:szCs w:val="28"/>
        </w:rPr>
        <w:t>.</w:t>
      </w:r>
    </w:p>
    <w:p w14:paraId="60AC9320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Разработка финансового плана повышения инвестиционной привлекательности компании</w:t>
      </w:r>
      <w:r>
        <w:rPr>
          <w:sz w:val="28"/>
          <w:szCs w:val="28"/>
        </w:rPr>
        <w:t>.</w:t>
      </w:r>
    </w:p>
    <w:p w14:paraId="5795195A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Разработка и обоснование финансовой стратегии развития бизнеса</w:t>
      </w:r>
      <w:r>
        <w:rPr>
          <w:sz w:val="28"/>
          <w:szCs w:val="28"/>
        </w:rPr>
        <w:t xml:space="preserve">. </w:t>
      </w:r>
    </w:p>
    <w:p w14:paraId="0DFA6CA9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lastRenderedPageBreak/>
        <w:t>Повышение кредитоспособности компании на основе моделирования свободного</w:t>
      </w:r>
      <w:r>
        <w:rPr>
          <w:sz w:val="28"/>
          <w:szCs w:val="28"/>
        </w:rPr>
        <w:t xml:space="preserve"> </w:t>
      </w:r>
      <w:r w:rsidRPr="00682C69">
        <w:rPr>
          <w:sz w:val="28"/>
          <w:szCs w:val="28"/>
        </w:rPr>
        <w:t>денежного потока</w:t>
      </w:r>
      <w:r>
        <w:rPr>
          <w:sz w:val="28"/>
          <w:szCs w:val="28"/>
        </w:rPr>
        <w:t>.</w:t>
      </w:r>
    </w:p>
    <w:p w14:paraId="5B275680" w14:textId="77777777" w:rsid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Разработка стратегической карты финансового блока сбалансированной системы показателей</w:t>
      </w:r>
      <w:r>
        <w:rPr>
          <w:sz w:val="28"/>
          <w:szCs w:val="28"/>
        </w:rPr>
        <w:t>.</w:t>
      </w:r>
    </w:p>
    <w:p w14:paraId="0F2E54CE" w14:textId="43756F14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Формирование системы показателей эффективности деятельности в области устойчивого развития применительно к разл</w:t>
      </w:r>
      <w:r>
        <w:rPr>
          <w:sz w:val="28"/>
          <w:szCs w:val="28"/>
        </w:rPr>
        <w:t>ичным экономическим субъектам.</w:t>
      </w:r>
    </w:p>
    <w:p w14:paraId="7F781050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Анализ информационных потребностей основных стейкхолдеров экономических субъектов.</w:t>
      </w:r>
    </w:p>
    <w:p w14:paraId="3C16D715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 xml:space="preserve">Анализ и оценка эффективности деятельности экономических субъектов в области устойчивого развития. </w:t>
      </w:r>
    </w:p>
    <w:p w14:paraId="53460A95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Стейкхолдерский подход к оценке деятельности экономических субъектов.</w:t>
      </w:r>
    </w:p>
    <w:p w14:paraId="4110DAAF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Финансовая устойчивость - базисный критерий устойчивого развития экономических субъектов.</w:t>
      </w:r>
    </w:p>
    <w:p w14:paraId="3EA23C46" w14:textId="77777777" w:rsid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Устойчивое развитие как долгосрочная стратегия современных экономических субъектов.</w:t>
      </w:r>
    </w:p>
    <w:p w14:paraId="70EF14F4" w14:textId="77777777" w:rsidR="00682C69" w:rsidRPr="00682C69" w:rsidRDefault="00682C69" w:rsidP="00682C69">
      <w:pPr>
        <w:pStyle w:val="ac"/>
        <w:numPr>
          <w:ilvl w:val="0"/>
          <w:numId w:val="21"/>
        </w:numPr>
        <w:tabs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Количественные и качественные методы стратегического анализа устойчивого развития экономических субъектов.</w:t>
      </w:r>
    </w:p>
    <w:p w14:paraId="1D6DFDA5" w14:textId="77777777" w:rsidR="000D7646" w:rsidRDefault="000D7646" w:rsidP="004362EB">
      <w:pPr>
        <w:pStyle w:val="a5"/>
        <w:keepNext/>
        <w:spacing w:line="360" w:lineRule="auto"/>
      </w:pPr>
    </w:p>
    <w:bookmarkEnd w:id="17"/>
    <w:p w14:paraId="19C5D289" w14:textId="77777777" w:rsidR="00026A36" w:rsidRPr="005252CB" w:rsidRDefault="000560BA" w:rsidP="005252CB">
      <w:pPr>
        <w:ind w:firstLine="709"/>
        <w:jc w:val="center"/>
        <w:rPr>
          <w:b/>
          <w:sz w:val="28"/>
          <w:szCs w:val="28"/>
        </w:rPr>
      </w:pPr>
      <w:r w:rsidRPr="005252CB">
        <w:rPr>
          <w:b/>
          <w:sz w:val="28"/>
          <w:szCs w:val="28"/>
        </w:rPr>
        <w:t>Вопросы для самостоятельной работы студентов</w:t>
      </w:r>
    </w:p>
    <w:p w14:paraId="552A93DB" w14:textId="7E5E1C07" w:rsidR="000560BA" w:rsidRDefault="000560BA" w:rsidP="00230CA7">
      <w:pPr>
        <w:ind w:firstLine="709"/>
        <w:jc w:val="both"/>
        <w:rPr>
          <w:sz w:val="28"/>
          <w:szCs w:val="28"/>
        </w:rPr>
      </w:pPr>
    </w:p>
    <w:p w14:paraId="43E9DDBF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Пределы планирования.</w:t>
      </w:r>
    </w:p>
    <w:p w14:paraId="04C147DC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 xml:space="preserve">Мониторинг основных плановых показателей. </w:t>
      </w:r>
    </w:p>
    <w:p w14:paraId="739C2C65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Структура, содержание и принципы разработки бизнес-планов.</w:t>
      </w:r>
    </w:p>
    <w:p w14:paraId="7D98DB52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Инвестиционный бизнес-план.</w:t>
      </w:r>
    </w:p>
    <w:p w14:paraId="253E365C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Современные стандарты управления.</w:t>
      </w:r>
    </w:p>
    <w:p w14:paraId="62A76EB2" w14:textId="663BF54B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Система планирования и контроля производства.</w:t>
      </w:r>
    </w:p>
    <w:p w14:paraId="13B2EA3D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lastRenderedPageBreak/>
        <w:t>Организация и информационное обеспечение экономического анализа хозяйственной деятельности.</w:t>
      </w:r>
    </w:p>
    <w:p w14:paraId="5C83F9A7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Анализ маркетинговой деятельности предприятия.</w:t>
      </w:r>
    </w:p>
    <w:p w14:paraId="358A1290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Цели и содержание маркетинговых исследований.</w:t>
      </w:r>
    </w:p>
    <w:p w14:paraId="2A43F7AC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Значение и задачи анализа маркетинговой деятельности, его информационное обеспечение.</w:t>
      </w:r>
    </w:p>
    <w:p w14:paraId="623859C5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Объекты маркетингового анализа.</w:t>
      </w:r>
    </w:p>
    <w:p w14:paraId="24E3C851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Анализ спроса на продукцию и формирование портфеля заказов.</w:t>
      </w:r>
    </w:p>
    <w:p w14:paraId="2B9986CF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Факторы, формирующие спрос. Спрос и предложение. Эластичность спроса.</w:t>
      </w:r>
    </w:p>
    <w:p w14:paraId="60896BE9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Анализ влияния цены и спроса на финансовые результаты.</w:t>
      </w:r>
    </w:p>
    <w:p w14:paraId="10E37662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Оценка риска не востребованности продукции.</w:t>
      </w:r>
    </w:p>
    <w:p w14:paraId="4C4E942E" w14:textId="2C1A8816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Сметный расчет объема продаж и обоснование цен товаров.</w:t>
      </w:r>
    </w:p>
    <w:p w14:paraId="460D89E4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Анализ эффективности инвестиционной деятельности.</w:t>
      </w:r>
    </w:p>
    <w:p w14:paraId="7D9789AA" w14:textId="09E570C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Анализ объемов инвестиционной деятельности, анализ эффективности реальных инвестиций, анализ чувствительности показа целей эффективности инвестиционных проектов, анализ эффективности финансовых вложений.</w:t>
      </w:r>
    </w:p>
    <w:p w14:paraId="3989409C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Эволюция взглядов на сущность концепции устойчивого развития экономических субъектов, принципы и факторы стратегии управления устойчивым развитием экономических субъектов.</w:t>
      </w:r>
    </w:p>
    <w:p w14:paraId="6A83F738" w14:textId="77777777" w:rsidR="00682C69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Формирование информационной базы для стратегического анализа устойчивого развития.</w:t>
      </w:r>
    </w:p>
    <w:p w14:paraId="24228ABC" w14:textId="6996A7D6" w:rsidR="005252CB" w:rsidRPr="00682C69" w:rsidRDefault="00682C69" w:rsidP="00682C69">
      <w:pPr>
        <w:pStyle w:val="ac"/>
        <w:numPr>
          <w:ilvl w:val="0"/>
          <w:numId w:val="2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>Ознакомление с отчетностью об устойчивом развитии экономических субъектов.</w:t>
      </w:r>
    </w:p>
    <w:p w14:paraId="1CDCB91F" w14:textId="77777777" w:rsidR="000D7646" w:rsidRPr="00FA26A2" w:rsidRDefault="000D7646" w:rsidP="000D7646">
      <w:pPr>
        <w:rPr>
          <w:b/>
          <w:bCs/>
          <w:sz w:val="32"/>
          <w:szCs w:val="24"/>
        </w:rPr>
      </w:pPr>
      <w:r w:rsidRPr="00FA26A2">
        <w:rPr>
          <w:b/>
          <w:bCs/>
          <w:sz w:val="32"/>
          <w:szCs w:val="24"/>
        </w:rPr>
        <w:t>Тестовые задания:</w:t>
      </w:r>
    </w:p>
    <w:p w14:paraId="5AB6990D" w14:textId="43394022" w:rsidR="000D7646" w:rsidRDefault="00744A43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(правильные ответы отмечены знаком +)</w:t>
      </w:r>
    </w:p>
    <w:p w14:paraId="3FE975A3" w14:textId="77777777" w:rsidR="00744A43" w:rsidRDefault="00744A43" w:rsidP="000D7646">
      <w:pPr>
        <w:jc w:val="both"/>
        <w:rPr>
          <w:sz w:val="28"/>
          <w:szCs w:val="28"/>
        </w:rPr>
      </w:pPr>
    </w:p>
    <w:p w14:paraId="0E2073CA" w14:textId="6D0BC5F3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1. Объективными условиями для выделения экономического анализа в самостоятельную науку является наличие:</w:t>
      </w:r>
    </w:p>
    <w:p w14:paraId="0E06D72B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lastRenderedPageBreak/>
        <w:t>-: информации о хозяйственных процессах организации</w:t>
      </w:r>
    </w:p>
    <w:p w14:paraId="37793B61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самостоятельного предмета исследования</w:t>
      </w:r>
    </w:p>
    <w:p w14:paraId="40E7B8E7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самостоятельного метода исследования</w:t>
      </w:r>
    </w:p>
    <w:p w14:paraId="14AD4665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объектов изучения накопление системы знаний и наличие кадров</w:t>
      </w:r>
    </w:p>
    <w:p w14:paraId="56724750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универсальность методов анализа</w:t>
      </w:r>
    </w:p>
    <w:p w14:paraId="7926B1DC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связи объектов анализа</w:t>
      </w:r>
    </w:p>
    <w:p w14:paraId="5C82310B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методов и объектов экономики</w:t>
      </w:r>
    </w:p>
    <w:p w14:paraId="07C8188A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6651782B" w14:textId="06153A48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2. В системе управления экономический анализ относится к …</w:t>
      </w:r>
    </w:p>
    <w:p w14:paraId="5E7C08C6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управляющей системе</w:t>
      </w:r>
    </w:p>
    <w:p w14:paraId="1AC9486E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040C4014" w14:textId="6688763D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3. По признаку широты изучаемых вопросов выделяют следующие виды экономического анализа:</w:t>
      </w:r>
    </w:p>
    <w:p w14:paraId="6502E1E1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технико-экономический</w:t>
      </w:r>
    </w:p>
    <w:p w14:paraId="3AA071CB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полный (комплексный)</w:t>
      </w:r>
    </w:p>
    <w:p w14:paraId="383A58A8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тематический</w:t>
      </w:r>
    </w:p>
    <w:p w14:paraId="3167EBB1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финансово-экономический</w:t>
      </w:r>
    </w:p>
    <w:p w14:paraId="7AC9A3CA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информационный</w:t>
      </w:r>
    </w:p>
    <w:p w14:paraId="190460FA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45D03A1F" w14:textId="1D8E62CF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4. Для оценки эффективности технических решений и подготовки прогнозных результатов внедрения новой техники применяется виды экономического анализа:</w:t>
      </w:r>
    </w:p>
    <w:p w14:paraId="60529D2A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функционально-стоимостной</w:t>
      </w:r>
    </w:p>
    <w:p w14:paraId="5C642F4B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финансово-экономический</w:t>
      </w:r>
    </w:p>
    <w:p w14:paraId="0A7744B0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итоговый</w:t>
      </w:r>
    </w:p>
    <w:p w14:paraId="1C92D1C1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статистический</w:t>
      </w:r>
    </w:p>
    <w:p w14:paraId="4785AD55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технико-экономический</w:t>
      </w:r>
    </w:p>
    <w:p w14:paraId="5A7E90B2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2C572CA7" w14:textId="3F37D6DA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5. Экономический анализ представлен следующими основными видами анализа:</w:t>
      </w:r>
    </w:p>
    <w:p w14:paraId="2758DB4F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анализом хозяйственной деятельности</w:t>
      </w:r>
    </w:p>
    <w:p w14:paraId="16E23AF8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инвестиционным анализом</w:t>
      </w:r>
    </w:p>
    <w:p w14:paraId="7FFD0AB1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финансовым анализом</w:t>
      </w:r>
    </w:p>
    <w:p w14:paraId="299016E6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управленческим анализом</w:t>
      </w:r>
    </w:p>
    <w:p w14:paraId="17CB2CEE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внутренним анализом</w:t>
      </w:r>
    </w:p>
    <w:p w14:paraId="457B6F93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2CE82E79" w14:textId="5AE6329B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6. По преобладающим методам выявления резервов выделяют следующие виды экономического анализа:</w:t>
      </w:r>
    </w:p>
    <w:p w14:paraId="624B934C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многофакторный</w:t>
      </w:r>
    </w:p>
    <w:p w14:paraId="085EC56C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функционально-стоимостной</w:t>
      </w:r>
    </w:p>
    <w:p w14:paraId="36C8688C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межхозяйственный</w:t>
      </w:r>
    </w:p>
    <w:p w14:paraId="415F920F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социально-экономический</w:t>
      </w:r>
    </w:p>
    <w:p w14:paraId="0A732311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внутренний</w:t>
      </w:r>
    </w:p>
    <w:p w14:paraId="06ABFD4A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06ABA64F" w14:textId="2A4E3FC1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7. По признаку времени его проведения и характеру принимаемых решений выделяют следующие виды экономического анализа:</w:t>
      </w:r>
    </w:p>
    <w:p w14:paraId="0217CB97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статистический</w:t>
      </w:r>
    </w:p>
    <w:p w14:paraId="65EA1DBF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предварительный</w:t>
      </w:r>
    </w:p>
    <w:p w14:paraId="61840393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оперативный</w:t>
      </w:r>
    </w:p>
    <w:p w14:paraId="208A116B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последующий</w:t>
      </w:r>
    </w:p>
    <w:p w14:paraId="6BCB08BD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предплановый</w:t>
      </w:r>
    </w:p>
    <w:p w14:paraId="671B36D0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маркетинговый</w:t>
      </w:r>
    </w:p>
    <w:p w14:paraId="0E36937D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5DB6772B" w14:textId="79DADBA0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8. По изучаемым объектам выделяют виды экономического анализа:</w:t>
      </w:r>
    </w:p>
    <w:p w14:paraId="3C0688DC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анализ структурных подразделений предприятия отрасли</w:t>
      </w:r>
    </w:p>
    <w:p w14:paraId="61BD2A66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анализ изделия внутрипроизводственных подразделений</w:t>
      </w:r>
    </w:p>
    <w:p w14:paraId="31107A06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анализ качества продукции</w:t>
      </w:r>
    </w:p>
    <w:p w14:paraId="60261264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анализ отраслевой продукции</w:t>
      </w:r>
    </w:p>
    <w:p w14:paraId="2F9C7AD8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международный анализ</w:t>
      </w:r>
    </w:p>
    <w:p w14:paraId="5B21319B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1B9C0EB7" w14:textId="69AB0032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Задание 9. Вид анализа, представляющий собой методику исследования факторов, связь которых с результативным показателем в отличие от функциональной, является неполной, вероятностной, корреляционной называется:</w:t>
      </w:r>
    </w:p>
    <w:p w14:paraId="4CED3CA0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стохастическим факторным</w:t>
      </w:r>
    </w:p>
    <w:p w14:paraId="443B9E2A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эконометрическим</w:t>
      </w:r>
    </w:p>
    <w:p w14:paraId="3E2F9B82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регрессионным</w:t>
      </w:r>
    </w:p>
    <w:p w14:paraId="436D936E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отраслевым</w:t>
      </w:r>
    </w:p>
    <w:p w14:paraId="7C989F63" w14:textId="5DBDCE8E" w:rsidR="000D7646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детерминированным факторным</w:t>
      </w:r>
    </w:p>
    <w:p w14:paraId="52BFA148" w14:textId="0260CC02" w:rsidR="000D7646" w:rsidRDefault="000D7646" w:rsidP="000D7646">
      <w:pPr>
        <w:jc w:val="both"/>
        <w:rPr>
          <w:sz w:val="28"/>
          <w:szCs w:val="28"/>
        </w:rPr>
      </w:pPr>
    </w:p>
    <w:p w14:paraId="2A261D7B" w14:textId="3E110D23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10</w:t>
      </w:r>
      <w:r w:rsidRPr="00744A43">
        <w:rPr>
          <w:sz w:val="28"/>
          <w:szCs w:val="28"/>
        </w:rPr>
        <w:t>. Значимость отдельных направлений устойчивого развития экономического субъекта будет варьировать в зависимости от:</w:t>
      </w:r>
    </w:p>
    <w:p w14:paraId="1345C7A3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отраслевой принадлежности</w:t>
      </w:r>
    </w:p>
    <w:p w14:paraId="7708646B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целей анализа его отчетности</w:t>
      </w:r>
    </w:p>
    <w:p w14:paraId="1801638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требований стейкхолдеров</w:t>
      </w:r>
    </w:p>
    <w:p w14:paraId="0853A888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условий внешней и внутренней среды</w:t>
      </w:r>
    </w:p>
    <w:p w14:paraId="0C751A43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производственного персонала</w:t>
      </w:r>
    </w:p>
    <w:p w14:paraId="75AE0592" w14:textId="77777777" w:rsidR="00744A43" w:rsidRDefault="00744A43" w:rsidP="00744A43">
      <w:pPr>
        <w:jc w:val="both"/>
        <w:rPr>
          <w:sz w:val="28"/>
          <w:szCs w:val="28"/>
        </w:rPr>
      </w:pPr>
    </w:p>
    <w:p w14:paraId="77189A25" w14:textId="63C2EBCB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11</w:t>
      </w:r>
      <w:r w:rsidRPr="00744A43">
        <w:rPr>
          <w:sz w:val="28"/>
          <w:szCs w:val="28"/>
        </w:rPr>
        <w:t>. В фундаментальный анализ инвесторы используют информацию в нескольких ключевых направлениях:</w:t>
      </w:r>
    </w:p>
    <w:p w14:paraId="05DE64E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при проведении макроэкономического анализа</w:t>
      </w:r>
    </w:p>
    <w:p w14:paraId="3FD25F5E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в отраслевом анализе</w:t>
      </w:r>
    </w:p>
    <w:p w14:paraId="04A16461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в целях уточнения параметров оценки проекта и сделанных допущений</w:t>
      </w:r>
    </w:p>
    <w:p w14:paraId="3E949ECD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при анализе стратегии экономического субъекта</w:t>
      </w:r>
    </w:p>
    <w:p w14:paraId="669CF5D6" w14:textId="7EBE6B79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при анализе психологического климата</w:t>
      </w:r>
    </w:p>
    <w:p w14:paraId="4A5EDF23" w14:textId="77777777" w:rsidR="00744A43" w:rsidRDefault="00744A43" w:rsidP="00744A43">
      <w:pPr>
        <w:jc w:val="both"/>
        <w:rPr>
          <w:sz w:val="28"/>
          <w:szCs w:val="28"/>
        </w:rPr>
      </w:pPr>
    </w:p>
    <w:p w14:paraId="6702ED4B" w14:textId="352C7BEB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lastRenderedPageBreak/>
        <w:t xml:space="preserve">Задание </w:t>
      </w:r>
      <w:r>
        <w:rPr>
          <w:sz w:val="28"/>
          <w:szCs w:val="28"/>
        </w:rPr>
        <w:t>12</w:t>
      </w:r>
      <w:r w:rsidRPr="00744A43">
        <w:rPr>
          <w:sz w:val="28"/>
          <w:szCs w:val="28"/>
        </w:rPr>
        <w:t>. Нефинансовая информация экономического субъекта, выделенная как наиболее значимая для принятия инвестиционных решений:</w:t>
      </w:r>
    </w:p>
    <w:p w14:paraId="76563E78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Стратегия, корпоративное управление и бизнес-модель</w:t>
      </w:r>
    </w:p>
    <w:p w14:paraId="65A774D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Доступность ресурсов</w:t>
      </w:r>
    </w:p>
    <w:p w14:paraId="6439F74D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Цепочка поставок</w:t>
      </w:r>
    </w:p>
    <w:p w14:paraId="1ED142B4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Социальные отношения и риски</w:t>
      </w:r>
    </w:p>
    <w:p w14:paraId="5CF8C549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Изменение климата и экологические риски</w:t>
      </w:r>
    </w:p>
    <w:p w14:paraId="4EB56FD0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Ликвидность баланса</w:t>
      </w:r>
    </w:p>
    <w:p w14:paraId="29325828" w14:textId="77777777" w:rsidR="00744A43" w:rsidRDefault="00744A43" w:rsidP="00744A43">
      <w:pPr>
        <w:jc w:val="both"/>
        <w:rPr>
          <w:sz w:val="28"/>
          <w:szCs w:val="28"/>
        </w:rPr>
      </w:pPr>
    </w:p>
    <w:p w14:paraId="15672043" w14:textId="7E2A6CDD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13</w:t>
      </w:r>
      <w:r w:rsidRPr="00744A43">
        <w:rPr>
          <w:sz w:val="28"/>
          <w:szCs w:val="28"/>
        </w:rPr>
        <w:t>. Подготовка бухгалтерской финансовой отчетности экономического субъекта подходит к решению данной проблемы лишь частично, затрагивая вопросы раскрытия исключительно … информации</w:t>
      </w:r>
    </w:p>
    <w:p w14:paraId="304D6BC1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финансовой</w:t>
      </w:r>
    </w:p>
    <w:p w14:paraId="762DD743" w14:textId="77777777" w:rsidR="00744A43" w:rsidRDefault="00744A43" w:rsidP="00744A43">
      <w:pPr>
        <w:jc w:val="both"/>
        <w:rPr>
          <w:sz w:val="28"/>
          <w:szCs w:val="28"/>
        </w:rPr>
      </w:pPr>
    </w:p>
    <w:p w14:paraId="13EE72A3" w14:textId="2483709D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14</w:t>
      </w:r>
      <w:r w:rsidRPr="00744A43">
        <w:rPr>
          <w:sz w:val="28"/>
          <w:szCs w:val="28"/>
        </w:rPr>
        <w:t>. Сопутствующая бухгалтерской финансовой отчетности экономического субъекта информация не входит непосредственно в состав бухгалтерской финансовой отчетности и, следовательно, не подлежит обязательному …</w:t>
      </w:r>
    </w:p>
    <w:p w14:paraId="3DB09E66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аудиту</w:t>
      </w:r>
    </w:p>
    <w:p w14:paraId="048B7BCA" w14:textId="77777777" w:rsidR="00744A43" w:rsidRDefault="00744A43" w:rsidP="00744A43">
      <w:pPr>
        <w:jc w:val="both"/>
        <w:rPr>
          <w:sz w:val="28"/>
          <w:szCs w:val="28"/>
        </w:rPr>
      </w:pPr>
    </w:p>
    <w:p w14:paraId="553BE817" w14:textId="515CE698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15</w:t>
      </w:r>
      <w:r w:rsidRPr="00744A43">
        <w:rPr>
          <w:sz w:val="28"/>
          <w:szCs w:val="28"/>
        </w:rPr>
        <w:t>. Особенности представления поясняющей информации, в том числе нефинансового характера в бухгалтерской финансовой отчетности:</w:t>
      </w:r>
    </w:p>
    <w:p w14:paraId="76439E62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желательно, но не обязательно</w:t>
      </w:r>
    </w:p>
    <w:p w14:paraId="1B200240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обязательно</w:t>
      </w:r>
    </w:p>
    <w:p w14:paraId="3603136A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конкретных рекомендаций по ее формированию и раскрытию нет</w:t>
      </w:r>
    </w:p>
    <w:p w14:paraId="2F0C8BE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отсутствие единых требований не позволяет обеспечить ее подготовку на систематической основе</w:t>
      </w:r>
    </w:p>
    <w:p w14:paraId="0F5FA77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нельзя использовать информацию в целях сравнительного анализа</w:t>
      </w:r>
    </w:p>
    <w:p w14:paraId="7D1EDABD" w14:textId="77777777" w:rsidR="00744A43" w:rsidRDefault="00744A43" w:rsidP="00744A43">
      <w:pPr>
        <w:jc w:val="both"/>
        <w:rPr>
          <w:sz w:val="28"/>
          <w:szCs w:val="28"/>
        </w:rPr>
      </w:pPr>
    </w:p>
    <w:p w14:paraId="6716E4DF" w14:textId="06127749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16</w:t>
      </w:r>
      <w:r w:rsidRPr="00744A43">
        <w:rPr>
          <w:sz w:val="28"/>
          <w:szCs w:val="28"/>
        </w:rPr>
        <w:t>. Нефинансовая информация порядок подготовки, которой предусмотрен соответствующими документами Министерства Финансов Российской Федерации:</w:t>
      </w:r>
    </w:p>
    <w:p w14:paraId="745726D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информации об экологической деятельности экономического субъекта</w:t>
      </w:r>
    </w:p>
    <w:p w14:paraId="4E7ABCAF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информация об использовании инноваций</w:t>
      </w:r>
    </w:p>
    <w:p w14:paraId="55A55BAA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информация о ключевых рисках</w:t>
      </w:r>
    </w:p>
    <w:p w14:paraId="43BA7DA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первичная отчетность</w:t>
      </w:r>
    </w:p>
    <w:p w14:paraId="567F0D97" w14:textId="74E3880E" w:rsid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статистическая отчетность</w:t>
      </w:r>
    </w:p>
    <w:p w14:paraId="57E77633" w14:textId="7ABC96EB" w:rsidR="00744A43" w:rsidRDefault="00744A43" w:rsidP="00744A43">
      <w:pPr>
        <w:jc w:val="both"/>
        <w:rPr>
          <w:sz w:val="28"/>
          <w:szCs w:val="28"/>
        </w:rPr>
      </w:pPr>
    </w:p>
    <w:p w14:paraId="43DCDDBE" w14:textId="5B3783B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17</w:t>
      </w:r>
      <w:r w:rsidRPr="00744A43">
        <w:rPr>
          <w:sz w:val="28"/>
          <w:szCs w:val="28"/>
        </w:rPr>
        <w:t>. К числу наиболее значимой для инвестиционного анализа информации финансового характера традиционно относят:</w:t>
      </w:r>
    </w:p>
    <w:p w14:paraId="0B33ABAD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денежные потоки экономического субъекта</w:t>
      </w:r>
    </w:p>
    <w:p w14:paraId="584DC3AB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финансовые результаты экономического субъекта</w:t>
      </w:r>
    </w:p>
    <w:p w14:paraId="3A585D53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риски структуры капитала анализируемого экономического субъекта</w:t>
      </w:r>
    </w:p>
    <w:p w14:paraId="6B0109B3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lastRenderedPageBreak/>
        <w:t>-: количество брака в производственном процессе</w:t>
      </w:r>
    </w:p>
    <w:p w14:paraId="21DDFBF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значение экстенсивных показателей</w:t>
      </w:r>
    </w:p>
    <w:p w14:paraId="4234E53D" w14:textId="77777777" w:rsidR="00744A43" w:rsidRDefault="00744A43" w:rsidP="00744A43">
      <w:pPr>
        <w:jc w:val="both"/>
        <w:rPr>
          <w:sz w:val="28"/>
          <w:szCs w:val="28"/>
        </w:rPr>
      </w:pPr>
    </w:p>
    <w:p w14:paraId="3A71F129" w14:textId="51FFAA73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18</w:t>
      </w:r>
      <w:r w:rsidRPr="00744A43">
        <w:rPr>
          <w:sz w:val="28"/>
          <w:szCs w:val="28"/>
        </w:rPr>
        <w:t>. Экономические субъекты сталкиваются со значительными проблемами при формировании информации о социально-экологической ответственности бизнеса таким образом, чтобы это было взаимоувязано с содержанием … отчетов</w:t>
      </w:r>
    </w:p>
    <w:p w14:paraId="403D8417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финансовых </w:t>
      </w:r>
    </w:p>
    <w:p w14:paraId="683CD799" w14:textId="77777777" w:rsidR="00744A43" w:rsidRDefault="00744A43" w:rsidP="00744A43">
      <w:pPr>
        <w:jc w:val="both"/>
        <w:rPr>
          <w:sz w:val="28"/>
          <w:szCs w:val="28"/>
        </w:rPr>
      </w:pPr>
    </w:p>
    <w:p w14:paraId="3386DEA3" w14:textId="3833D389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19</w:t>
      </w:r>
      <w:r w:rsidRPr="00744A43">
        <w:rPr>
          <w:sz w:val="28"/>
          <w:szCs w:val="28"/>
        </w:rPr>
        <w:t>. В отчетности об устойчивом развитии экономические субъекты должны раскрыть:</w:t>
      </w:r>
    </w:p>
    <w:p w14:paraId="5817E197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приоритеты в области устойчивости</w:t>
      </w:r>
    </w:p>
    <w:p w14:paraId="2736378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представить картину деятельности и ключевые бизнес-процессы</w:t>
      </w:r>
    </w:p>
    <w:p w14:paraId="65FDB998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бизнес-стратегию и интеграцию факторов устойчивого развития в программы и действия </w:t>
      </w:r>
    </w:p>
    <w:p w14:paraId="51C5DDD9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результаты камеральной проверки</w:t>
      </w:r>
    </w:p>
    <w:p w14:paraId="2FF69E6C" w14:textId="738CEA6C" w:rsid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данные инвентаризации</w:t>
      </w:r>
    </w:p>
    <w:p w14:paraId="000A13B2" w14:textId="5066907A" w:rsidR="00744A43" w:rsidRDefault="00744A43" w:rsidP="00744A43">
      <w:pPr>
        <w:jc w:val="both"/>
        <w:rPr>
          <w:sz w:val="28"/>
          <w:szCs w:val="28"/>
        </w:rPr>
      </w:pPr>
    </w:p>
    <w:p w14:paraId="1F1E9C12" w14:textId="2242DE16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20</w:t>
      </w:r>
      <w:r w:rsidRPr="00744A43">
        <w:rPr>
          <w:sz w:val="28"/>
          <w:szCs w:val="28"/>
        </w:rPr>
        <w:t>. При разработке нефинансового отчета важно обеспечить:</w:t>
      </w:r>
    </w:p>
    <w:p w14:paraId="7456183B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общность подходов к раскрытию информации</w:t>
      </w:r>
    </w:p>
    <w:p w14:paraId="25EC8A6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показать взаимосвязь между финансовыми данными и показателями устойчивого развития</w:t>
      </w:r>
    </w:p>
    <w:p w14:paraId="7E85FB03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полноту и достоверность нефинансовых показателей</w:t>
      </w:r>
    </w:p>
    <w:p w14:paraId="74FB9660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дублирование финансовой отчетности</w:t>
      </w:r>
    </w:p>
    <w:p w14:paraId="09C1795B" w14:textId="72C4DD7A" w:rsidR="00744A43" w:rsidRPr="007D1130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регулирование производственного-хозяйственного процесса</w:t>
      </w:r>
    </w:p>
    <w:p w14:paraId="15C1F1E6" w14:textId="77777777" w:rsidR="00744A43" w:rsidRDefault="00744A43" w:rsidP="000D7646">
      <w:pPr>
        <w:pStyle w:val="western"/>
        <w:spacing w:before="0" w:beforeAutospacing="0" w:after="0" w:afterAutospacing="0" w:line="360" w:lineRule="auto"/>
        <w:ind w:firstLine="709"/>
        <w:jc w:val="both"/>
        <w:rPr>
          <w:color w:val="000000"/>
          <w:spacing w:val="-11"/>
          <w:sz w:val="28"/>
          <w:szCs w:val="28"/>
        </w:rPr>
      </w:pPr>
    </w:p>
    <w:p w14:paraId="1C9B2A97" w14:textId="6AFCAED9" w:rsidR="000D7646" w:rsidRDefault="000D7646" w:rsidP="000D7646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0607">
        <w:rPr>
          <w:color w:val="000000"/>
          <w:spacing w:val="-11"/>
          <w:sz w:val="28"/>
          <w:szCs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Pr="005D0607">
        <w:rPr>
          <w:sz w:val="28"/>
          <w:szCs w:val="28"/>
        </w:rPr>
        <w:t>департамента</w:t>
      </w:r>
      <w:r w:rsidR="0020133C">
        <w:rPr>
          <w:sz w:val="28"/>
          <w:szCs w:val="28"/>
        </w:rPr>
        <w:t>.</w:t>
      </w:r>
    </w:p>
    <w:p w14:paraId="406B4BC0" w14:textId="4938FB67" w:rsidR="00630887" w:rsidRDefault="00630887" w:rsidP="005252CB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150180B0" w14:textId="77777777" w:rsidR="00630887" w:rsidRPr="00F405F7" w:rsidRDefault="00630887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28" w:name="_Toc418764151"/>
      <w:bookmarkStart w:id="29" w:name="_Toc505877811"/>
      <w:bookmarkStart w:id="30" w:name="_Toc89619183"/>
      <w:bookmarkStart w:id="31" w:name="_Toc90392324"/>
      <w:r w:rsidRPr="00F405F7">
        <w:rPr>
          <w:rStyle w:val="FontStyle15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bookmarkEnd w:id="29"/>
      <w:bookmarkEnd w:id="30"/>
      <w:bookmarkEnd w:id="31"/>
    </w:p>
    <w:p w14:paraId="75B2980E" w14:textId="77777777" w:rsidR="00630887" w:rsidRDefault="00630887" w:rsidP="00630887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9033252" w14:textId="1BE1836E" w:rsidR="00630887" w:rsidRDefault="00630887" w:rsidP="00630887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</w:t>
      </w:r>
    </w:p>
    <w:p w14:paraId="2A117DCE" w14:textId="21D2442F" w:rsidR="00630887" w:rsidRDefault="00630887" w:rsidP="00630887">
      <w:pPr>
        <w:tabs>
          <w:tab w:val="left" w:pos="1134"/>
        </w:tabs>
        <w:ind w:left="709"/>
        <w:jc w:val="right"/>
        <w:rPr>
          <w:sz w:val="24"/>
          <w:szCs w:val="28"/>
        </w:rPr>
      </w:pPr>
      <w:r w:rsidRPr="0020133C">
        <w:rPr>
          <w:sz w:val="24"/>
          <w:szCs w:val="28"/>
        </w:rPr>
        <w:t>Таблица 6</w:t>
      </w:r>
    </w:p>
    <w:p w14:paraId="052FF71D" w14:textId="6764CE7C" w:rsidR="00522231" w:rsidRDefault="00522231" w:rsidP="00630887">
      <w:pPr>
        <w:tabs>
          <w:tab w:val="left" w:pos="1134"/>
        </w:tabs>
        <w:ind w:left="709"/>
        <w:jc w:val="right"/>
        <w:rPr>
          <w:sz w:val="24"/>
          <w:szCs w:val="28"/>
        </w:rPr>
      </w:pPr>
    </w:p>
    <w:p w14:paraId="21524F74" w14:textId="0094A044" w:rsidR="00285D1B" w:rsidRDefault="00285D1B" w:rsidP="00630887">
      <w:pPr>
        <w:tabs>
          <w:tab w:val="left" w:pos="1134"/>
        </w:tabs>
        <w:ind w:left="709"/>
        <w:jc w:val="right"/>
        <w:rPr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1"/>
        <w:gridCol w:w="1441"/>
        <w:gridCol w:w="5531"/>
      </w:tblGrid>
      <w:tr w:rsidR="00E319B2" w:rsidRPr="00E319B2" w14:paraId="3EAEC373" w14:textId="77777777" w:rsidTr="00CF36B4">
        <w:tc>
          <w:tcPr>
            <w:tcW w:w="1108" w:type="pct"/>
            <w:shd w:val="clear" w:color="auto" w:fill="auto"/>
          </w:tcPr>
          <w:p w14:paraId="7304A016" w14:textId="77777777" w:rsidR="00E319B2" w:rsidRPr="00E319B2" w:rsidRDefault="00E319B2" w:rsidP="00E319B2">
            <w:pPr>
              <w:widowControl w:val="0"/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E319B2">
              <w:rPr>
                <w:rFonts w:eastAsia="Calibri"/>
                <w:sz w:val="22"/>
                <w:szCs w:val="22"/>
                <w:lang w:eastAsia="en-US"/>
              </w:rPr>
              <w:t>Наименован</w:t>
            </w:r>
            <w:r w:rsidRPr="00E319B2">
              <w:rPr>
                <w:rFonts w:eastAsia="Calibri"/>
                <w:sz w:val="22"/>
                <w:szCs w:val="22"/>
                <w:lang w:eastAsia="en-US"/>
              </w:rPr>
              <w:lastRenderedPageBreak/>
              <w:t>ие компетенции</w:t>
            </w:r>
          </w:p>
        </w:tc>
        <w:tc>
          <w:tcPr>
            <w:tcW w:w="1112" w:type="pct"/>
          </w:tcPr>
          <w:p w14:paraId="137E5DBD" w14:textId="77777777" w:rsidR="00E319B2" w:rsidRPr="00E319B2" w:rsidRDefault="00E319B2" w:rsidP="00E319B2">
            <w:pPr>
              <w:widowControl w:val="0"/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E319B2">
              <w:rPr>
                <w:rFonts w:eastAsia="Calibri"/>
                <w:sz w:val="22"/>
                <w:szCs w:val="22"/>
                <w:lang w:eastAsia="en-US"/>
              </w:rPr>
              <w:lastRenderedPageBreak/>
              <w:t>Наименован</w:t>
            </w:r>
            <w:r w:rsidRPr="00E319B2">
              <w:rPr>
                <w:rFonts w:eastAsia="Calibri"/>
                <w:sz w:val="22"/>
                <w:szCs w:val="22"/>
                <w:lang w:eastAsia="en-US"/>
              </w:rPr>
              <w:lastRenderedPageBreak/>
              <w:t>ие  индикаторов достижения компетенции</w:t>
            </w:r>
          </w:p>
        </w:tc>
        <w:tc>
          <w:tcPr>
            <w:tcW w:w="1182" w:type="pct"/>
          </w:tcPr>
          <w:p w14:paraId="71DEC4F1" w14:textId="77777777" w:rsidR="00E319B2" w:rsidRPr="00E319B2" w:rsidRDefault="00E319B2" w:rsidP="00E319B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319B2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Результаты </w:t>
            </w:r>
            <w:r w:rsidRPr="00E319B2">
              <w:rPr>
                <w:rFonts w:eastAsia="Calibri"/>
                <w:sz w:val="22"/>
                <w:szCs w:val="22"/>
                <w:lang w:eastAsia="en-US"/>
              </w:rPr>
              <w:lastRenderedPageBreak/>
              <w:t>обучения</w:t>
            </w:r>
          </w:p>
          <w:p w14:paraId="0A3654FB" w14:textId="77777777" w:rsidR="00E319B2" w:rsidRPr="00E319B2" w:rsidRDefault="00E319B2" w:rsidP="00E319B2">
            <w:pPr>
              <w:widowControl w:val="0"/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E319B2">
              <w:rPr>
                <w:rFonts w:eastAsia="Calibri"/>
                <w:sz w:val="22"/>
                <w:szCs w:val="22"/>
                <w:lang w:eastAsia="en-US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1598" w:type="pct"/>
            <w:shd w:val="clear" w:color="auto" w:fill="auto"/>
          </w:tcPr>
          <w:p w14:paraId="6166C55F" w14:textId="77777777" w:rsidR="00E319B2" w:rsidRPr="00E319B2" w:rsidRDefault="00E319B2" w:rsidP="00E24B83">
            <w:pPr>
              <w:tabs>
                <w:tab w:val="left" w:pos="540"/>
              </w:tabs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C96DFC">
              <w:rPr>
                <w:sz w:val="22"/>
                <w:szCs w:val="22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E319B2" w:rsidRPr="00E319B2" w14:paraId="3DF7496E" w14:textId="77777777" w:rsidTr="00CF36B4">
        <w:trPr>
          <w:trHeight w:val="4440"/>
        </w:trPr>
        <w:tc>
          <w:tcPr>
            <w:tcW w:w="1108" w:type="pct"/>
            <w:vMerge w:val="restart"/>
            <w:shd w:val="clear" w:color="auto" w:fill="auto"/>
          </w:tcPr>
          <w:p w14:paraId="518CE8DF" w14:textId="77777777" w:rsidR="00E319B2" w:rsidRPr="00E319B2" w:rsidRDefault="00E319B2" w:rsidP="00E319B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ПК-2</w:t>
            </w:r>
          </w:p>
          <w:p w14:paraId="25CE818A" w14:textId="1868A39F" w:rsidR="00E319B2" w:rsidRPr="00E319B2" w:rsidRDefault="00E319B2" w:rsidP="00E319B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Способность осуществлять налоговое консультирование на основе знаний принципов профессионального поведения налогового консультанта, организационных и методических технологий эффективного консалтинга</w:t>
            </w:r>
            <w:r w:rsidR="00860762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12" w:type="pct"/>
            <w:shd w:val="clear" w:color="auto" w:fill="auto"/>
          </w:tcPr>
          <w:p w14:paraId="7E4C4C64" w14:textId="77777777" w:rsidR="00E319B2" w:rsidRPr="00E319B2" w:rsidRDefault="00E319B2" w:rsidP="00E319B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>1.</w:t>
            </w:r>
            <w:r w:rsidRPr="00E319B2">
              <w:rPr>
                <w:sz w:val="22"/>
                <w:szCs w:val="22"/>
                <w:lang w:eastAsia="ru-RU"/>
              </w:rPr>
              <w:t xml:space="preserve"> 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контрольных органах и продуктивно с ними взаимодействует. </w:t>
            </w:r>
          </w:p>
          <w:p w14:paraId="501BA08C" w14:textId="77777777" w:rsidR="00E319B2" w:rsidRPr="00E319B2" w:rsidRDefault="00E319B2" w:rsidP="00E319B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182" w:type="pct"/>
            <w:shd w:val="clear" w:color="auto" w:fill="auto"/>
          </w:tcPr>
          <w:p w14:paraId="4EEAFD64" w14:textId="77777777" w:rsidR="00E319B2" w:rsidRPr="00E319B2" w:rsidRDefault="00E319B2" w:rsidP="00E319B2">
            <w:pPr>
              <w:rPr>
                <w:b/>
                <w:sz w:val="22"/>
                <w:szCs w:val="22"/>
                <w:lang w:eastAsia="ru-RU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2807B9B3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E319B2">
              <w:rPr>
                <w:sz w:val="22"/>
                <w:szCs w:val="22"/>
                <w:lang w:eastAsia="ru-RU"/>
              </w:rPr>
              <w:t>сущность и классификацию налоговых правонарушений;</w:t>
            </w:r>
          </w:p>
          <w:p w14:paraId="4B6BCFBC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схемы неправомерного уклонения от уплаты налогов;</w:t>
            </w:r>
          </w:p>
          <w:p w14:paraId="020D329F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направления бизнес планирования;</w:t>
            </w:r>
          </w:p>
          <w:p w14:paraId="4F5BB0A3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основные вопросы финансово-экономической деятельности;</w:t>
            </w:r>
          </w:p>
          <w:p w14:paraId="0B9443DF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направления развития.</w:t>
            </w:r>
          </w:p>
          <w:p w14:paraId="51FC86A5" w14:textId="77777777" w:rsidR="00E319B2" w:rsidRPr="00E319B2" w:rsidRDefault="00E319B2" w:rsidP="00E319B2">
            <w:pPr>
              <w:rPr>
                <w:b/>
                <w:sz w:val="22"/>
                <w:szCs w:val="22"/>
                <w:lang w:eastAsia="ru-RU"/>
              </w:rPr>
            </w:pPr>
          </w:p>
          <w:p w14:paraId="5FC65077" w14:textId="77777777" w:rsidR="00E319B2" w:rsidRPr="00E319B2" w:rsidRDefault="00E319B2" w:rsidP="00E319B2">
            <w:pPr>
              <w:rPr>
                <w:b/>
                <w:sz w:val="22"/>
                <w:szCs w:val="22"/>
                <w:lang w:eastAsia="ru-RU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609CDFB" w14:textId="77777777" w:rsidR="00E319B2" w:rsidRPr="00E319B2" w:rsidRDefault="00E319B2" w:rsidP="00E319B2">
            <w:pPr>
              <w:rPr>
                <w:sz w:val="22"/>
                <w:szCs w:val="22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>-</w:t>
            </w:r>
            <w:r w:rsidRPr="00E319B2">
              <w:rPr>
                <w:sz w:val="22"/>
                <w:szCs w:val="22"/>
              </w:rPr>
              <w:t xml:space="preserve"> аргументировано отстаивает интересы компании в налоговых и иных государственных контрольных органах;</w:t>
            </w:r>
          </w:p>
          <w:p w14:paraId="512FED79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продуктивно взаимодейст</w:t>
            </w:r>
            <w:r w:rsidRPr="00E319B2">
              <w:rPr>
                <w:sz w:val="22"/>
                <w:szCs w:val="22"/>
                <w:lang w:eastAsia="ru-RU"/>
              </w:rPr>
              <w:lastRenderedPageBreak/>
              <w:t>вовать с государственно контрольными органами;</w:t>
            </w:r>
          </w:p>
          <w:p w14:paraId="36B62C40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использовать инструменты экономического анализа при формировании бизнеса;</w:t>
            </w:r>
          </w:p>
          <w:p w14:paraId="0C70F4D4" w14:textId="2780EE11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ориентироваться на вектор устойчивого развития бизнеса.</w:t>
            </w:r>
          </w:p>
        </w:tc>
        <w:tc>
          <w:tcPr>
            <w:tcW w:w="1598" w:type="pct"/>
            <w:shd w:val="clear" w:color="auto" w:fill="auto"/>
          </w:tcPr>
          <w:p w14:paraId="646D130C" w14:textId="77777777" w:rsidR="00E319B2" w:rsidRPr="00A70DA6" w:rsidRDefault="00E319B2" w:rsidP="00E319B2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A70DA6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35340182" w14:textId="77777777" w:rsidR="00E24B83" w:rsidRPr="00E24B83" w:rsidRDefault="00E24B83" w:rsidP="00C96DFC">
            <w:pPr>
              <w:widowControl w:val="0"/>
              <w:tabs>
                <w:tab w:val="left" w:pos="1276"/>
              </w:tabs>
              <w:spacing w:line="276" w:lineRule="auto"/>
              <w:jc w:val="both"/>
              <w:outlineLvl w:val="1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24B83">
              <w:rPr>
                <w:bCs/>
                <w:sz w:val="24"/>
                <w:szCs w:val="24"/>
                <w:lang w:eastAsia="ru-RU"/>
              </w:rPr>
              <w:t>Провести анализ выполнения плана выпуска продукции в 1-ю</w:t>
            </w:r>
            <w:r w:rsidRPr="00E24B83">
              <w:rPr>
                <w:bCs/>
                <w:sz w:val="23"/>
                <w:szCs w:val="23"/>
                <w:lang w:eastAsia="ru-RU"/>
              </w:rPr>
              <w:t xml:space="preserve"> </w:t>
            </w:r>
            <w:r w:rsidRPr="00E24B83">
              <w:rPr>
                <w:bCs/>
                <w:sz w:val="24"/>
                <w:szCs w:val="24"/>
                <w:lang w:eastAsia="ru-RU"/>
              </w:rPr>
              <w:t xml:space="preserve">декаду </w:t>
            </w:r>
            <w:r w:rsidRPr="00E24B83">
              <w:rPr>
                <w:bCs/>
                <w:sz w:val="23"/>
                <w:szCs w:val="23"/>
                <w:lang w:eastAsia="ru-RU"/>
              </w:rPr>
              <w:t>апреля</w:t>
            </w:r>
            <w:r w:rsidRPr="00E24B83">
              <w:rPr>
                <w:bCs/>
                <w:sz w:val="24"/>
                <w:szCs w:val="24"/>
                <w:lang w:eastAsia="ru-RU"/>
              </w:rPr>
              <w:t xml:space="preserve"> 201</w:t>
            </w:r>
            <w:r w:rsidRPr="00E24B83">
              <w:rPr>
                <w:bCs/>
                <w:sz w:val="23"/>
                <w:szCs w:val="23"/>
                <w:lang w:eastAsia="ru-RU"/>
              </w:rPr>
              <w:t>3</w:t>
            </w:r>
            <w:r w:rsidRPr="00E24B83">
              <w:rPr>
                <w:bCs/>
                <w:sz w:val="24"/>
                <w:szCs w:val="24"/>
                <w:lang w:eastAsia="ru-RU"/>
              </w:rPr>
              <w:t xml:space="preserve"> года. Оцените ритмичность работы цеха. Приведите пример возможных</w:t>
            </w:r>
            <w:r w:rsidRPr="00E24B83">
              <w:rPr>
                <w:bCs/>
                <w:color w:val="000000"/>
                <w:sz w:val="24"/>
                <w:szCs w:val="24"/>
                <w:lang w:eastAsia="ru-RU"/>
              </w:rPr>
              <w:t xml:space="preserve"> причин неритмичной работы. Определите потерянный эффект</w:t>
            </w:r>
            <w:r w:rsidRPr="00E24B83">
              <w:rPr>
                <w:bCs/>
                <w:color w:val="000000"/>
                <w:sz w:val="23"/>
                <w:szCs w:val="23"/>
                <w:lang w:eastAsia="ru-RU"/>
              </w:rPr>
              <w:t xml:space="preserve"> за декаду</w:t>
            </w:r>
            <w:r w:rsidRPr="00E24B83">
              <w:rPr>
                <w:bCs/>
                <w:color w:val="000000"/>
                <w:sz w:val="24"/>
                <w:szCs w:val="24"/>
                <w:lang w:eastAsia="ru-RU"/>
              </w:rPr>
              <w:t>. Изобразите графически результаты ритмичности цеха в 1-ю</w:t>
            </w:r>
            <w:r w:rsidRPr="00E24B83">
              <w:rPr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E24B83">
              <w:rPr>
                <w:bCs/>
                <w:color w:val="000000"/>
                <w:sz w:val="24"/>
                <w:szCs w:val="24"/>
                <w:lang w:eastAsia="ru-RU"/>
              </w:rPr>
              <w:t xml:space="preserve">декаду </w:t>
            </w:r>
            <w:r w:rsidRPr="00E24B83">
              <w:rPr>
                <w:bCs/>
                <w:color w:val="000000"/>
                <w:sz w:val="23"/>
                <w:szCs w:val="23"/>
                <w:lang w:eastAsia="ru-RU"/>
              </w:rPr>
              <w:t>марта</w:t>
            </w:r>
            <w:r w:rsidRPr="00E24B83">
              <w:rPr>
                <w:bCs/>
                <w:color w:val="000000"/>
                <w:sz w:val="24"/>
                <w:szCs w:val="24"/>
                <w:lang w:eastAsia="ru-RU"/>
              </w:rPr>
              <w:t xml:space="preserve"> 2022 года. Сделайте выводы.</w:t>
            </w:r>
          </w:p>
          <w:p w14:paraId="272AB477" w14:textId="026BD97C" w:rsidR="00E24B83" w:rsidRPr="00E24B83" w:rsidRDefault="00E24B83" w:rsidP="00E24B83">
            <w:pPr>
              <w:widowControl w:val="0"/>
              <w:tabs>
                <w:tab w:val="left" w:pos="3886"/>
              </w:tabs>
              <w:contextualSpacing/>
              <w:rPr>
                <w:rFonts w:eastAsia="Courier New"/>
                <w:color w:val="000000"/>
                <w:sz w:val="24"/>
                <w:szCs w:val="24"/>
                <w:lang w:eastAsia="ru-RU"/>
              </w:rPr>
            </w:pPr>
            <w:r w:rsidRPr="00E24B83">
              <w:rPr>
                <w:rFonts w:eastAsia="Courier New"/>
                <w:color w:val="000000"/>
                <w:sz w:val="24"/>
                <w:szCs w:val="24"/>
                <w:lang w:eastAsia="ru-RU"/>
              </w:rPr>
              <w:t>1-я декада марта 2</w:t>
            </w:r>
            <w:r w:rsidR="00A70DA6">
              <w:rPr>
                <w:rFonts w:eastAsia="Courier New"/>
                <w:color w:val="000000"/>
                <w:sz w:val="24"/>
                <w:szCs w:val="24"/>
                <w:lang w:eastAsia="ru-RU"/>
              </w:rPr>
              <w:t>022: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0"/>
              <w:gridCol w:w="770"/>
              <w:gridCol w:w="770"/>
              <w:gridCol w:w="830"/>
              <w:gridCol w:w="625"/>
              <w:gridCol w:w="1380"/>
            </w:tblGrid>
            <w:tr w:rsidR="00E24B83" w:rsidRPr="00E24B83" w14:paraId="236BCD66" w14:textId="77777777" w:rsidTr="00CF36B4">
              <w:tc>
                <w:tcPr>
                  <w:tcW w:w="778" w:type="pct"/>
                </w:tcPr>
                <w:p w14:paraId="2C5A0F36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jc w:val="center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Дни декады</w:t>
                  </w:r>
                </w:p>
              </w:tc>
              <w:tc>
                <w:tcPr>
                  <w:tcW w:w="877" w:type="pct"/>
                </w:tcPr>
                <w:p w14:paraId="160661E0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jc w:val="center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План</w:t>
                  </w:r>
                </w:p>
              </w:tc>
              <w:tc>
                <w:tcPr>
                  <w:tcW w:w="873" w:type="pct"/>
                </w:tcPr>
                <w:p w14:paraId="0DE582A4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jc w:val="center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Факт</w:t>
                  </w:r>
                </w:p>
              </w:tc>
              <w:tc>
                <w:tcPr>
                  <w:tcW w:w="757" w:type="pct"/>
                </w:tcPr>
                <w:p w14:paraId="38D18883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jc w:val="center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В пределах плана</w:t>
                  </w:r>
                </w:p>
              </w:tc>
              <w:tc>
                <w:tcPr>
                  <w:tcW w:w="649" w:type="pct"/>
                </w:tcPr>
                <w:p w14:paraId="596ECAE3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jc w:val="center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 xml:space="preserve">Сверх </w:t>
                  </w:r>
                </w:p>
                <w:p w14:paraId="0A6A5EF4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jc w:val="center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плана</w:t>
                  </w:r>
                </w:p>
              </w:tc>
              <w:tc>
                <w:tcPr>
                  <w:tcW w:w="1066" w:type="pct"/>
                </w:tcPr>
                <w:p w14:paraId="2DC96D1D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jc w:val="center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Недовыполнение плана</w:t>
                  </w:r>
                </w:p>
              </w:tc>
            </w:tr>
            <w:tr w:rsidR="00E24B83" w:rsidRPr="00E24B83" w14:paraId="037E0969" w14:textId="77777777" w:rsidTr="00CF36B4">
              <w:tc>
                <w:tcPr>
                  <w:tcW w:w="778" w:type="pct"/>
                  <w:vAlign w:val="bottom"/>
                </w:tcPr>
                <w:p w14:paraId="79B3900D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01.03.2022</w:t>
                  </w:r>
                </w:p>
              </w:tc>
              <w:tc>
                <w:tcPr>
                  <w:tcW w:w="877" w:type="pct"/>
                </w:tcPr>
                <w:p w14:paraId="78AA464B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3757A9F3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150000</w:t>
                  </w:r>
                </w:p>
              </w:tc>
              <w:tc>
                <w:tcPr>
                  <w:tcW w:w="757" w:type="pct"/>
                </w:tcPr>
                <w:p w14:paraId="391FAF1D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0F8DAB3A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48EE92AE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7402F2A1" w14:textId="77777777" w:rsidTr="00CF36B4">
              <w:tc>
                <w:tcPr>
                  <w:tcW w:w="778" w:type="pct"/>
                  <w:vAlign w:val="bottom"/>
                </w:tcPr>
                <w:p w14:paraId="153BBFB6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02.03.2022</w:t>
                  </w:r>
                </w:p>
              </w:tc>
              <w:tc>
                <w:tcPr>
                  <w:tcW w:w="877" w:type="pct"/>
                </w:tcPr>
                <w:p w14:paraId="3036764B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3464F888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158500</w:t>
                  </w:r>
                </w:p>
              </w:tc>
              <w:tc>
                <w:tcPr>
                  <w:tcW w:w="757" w:type="pct"/>
                </w:tcPr>
                <w:p w14:paraId="209F58B8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1C1B401F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5C779E5B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1E0D9E21" w14:textId="77777777" w:rsidTr="00CF36B4">
              <w:tc>
                <w:tcPr>
                  <w:tcW w:w="778" w:type="pct"/>
                  <w:vAlign w:val="bottom"/>
                </w:tcPr>
                <w:p w14:paraId="30230812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03.03.2022</w:t>
                  </w:r>
                </w:p>
              </w:tc>
              <w:tc>
                <w:tcPr>
                  <w:tcW w:w="877" w:type="pct"/>
                </w:tcPr>
                <w:p w14:paraId="4AF95E8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5BAB24AC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158800</w:t>
                  </w:r>
                </w:p>
              </w:tc>
              <w:tc>
                <w:tcPr>
                  <w:tcW w:w="757" w:type="pct"/>
                </w:tcPr>
                <w:p w14:paraId="4FAAC1F6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64DFCE49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78F9B124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4DC4D14E" w14:textId="77777777" w:rsidTr="00CF36B4">
              <w:tc>
                <w:tcPr>
                  <w:tcW w:w="778" w:type="pct"/>
                  <w:vAlign w:val="bottom"/>
                </w:tcPr>
                <w:p w14:paraId="0B7808C5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04.03.2022</w:t>
                  </w:r>
                </w:p>
              </w:tc>
              <w:tc>
                <w:tcPr>
                  <w:tcW w:w="877" w:type="pct"/>
                </w:tcPr>
                <w:p w14:paraId="16F52A9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566E843E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162850</w:t>
                  </w:r>
                </w:p>
              </w:tc>
              <w:tc>
                <w:tcPr>
                  <w:tcW w:w="757" w:type="pct"/>
                </w:tcPr>
                <w:p w14:paraId="68D4259F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2DB44291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776A8D8A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368EDA39" w14:textId="77777777" w:rsidTr="00CF36B4">
              <w:tc>
                <w:tcPr>
                  <w:tcW w:w="778" w:type="pct"/>
                  <w:vAlign w:val="bottom"/>
                </w:tcPr>
                <w:p w14:paraId="129E8604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07.03.2022</w:t>
                  </w:r>
                </w:p>
              </w:tc>
              <w:tc>
                <w:tcPr>
                  <w:tcW w:w="877" w:type="pct"/>
                </w:tcPr>
                <w:p w14:paraId="6687F169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08453E9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160500</w:t>
                  </w:r>
                </w:p>
              </w:tc>
              <w:tc>
                <w:tcPr>
                  <w:tcW w:w="757" w:type="pct"/>
                </w:tcPr>
                <w:p w14:paraId="637DBFA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6A2D487F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66431523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3A9ABA87" w14:textId="77777777" w:rsidTr="00CF36B4">
              <w:tc>
                <w:tcPr>
                  <w:tcW w:w="778" w:type="pct"/>
                  <w:vAlign w:val="bottom"/>
                </w:tcPr>
                <w:p w14:paraId="215695E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09.03.2022</w:t>
                  </w:r>
                </w:p>
              </w:tc>
              <w:tc>
                <w:tcPr>
                  <w:tcW w:w="877" w:type="pct"/>
                </w:tcPr>
                <w:p w14:paraId="11C06BB3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1DF063C8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757" w:type="pct"/>
                </w:tcPr>
                <w:p w14:paraId="2A30BA83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2A6FF8AD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24A3CA75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4633F3B3" w14:textId="77777777" w:rsidTr="00CF36B4">
              <w:tc>
                <w:tcPr>
                  <w:tcW w:w="778" w:type="pct"/>
                  <w:vAlign w:val="bottom"/>
                </w:tcPr>
                <w:p w14:paraId="5CF2A695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10.03.2022</w:t>
                  </w:r>
                </w:p>
              </w:tc>
              <w:tc>
                <w:tcPr>
                  <w:tcW w:w="877" w:type="pct"/>
                </w:tcPr>
                <w:p w14:paraId="63ED7E4A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2912C6C2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168500</w:t>
                  </w:r>
                </w:p>
              </w:tc>
              <w:tc>
                <w:tcPr>
                  <w:tcW w:w="757" w:type="pct"/>
                </w:tcPr>
                <w:p w14:paraId="505FCD34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06501DBC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4A91609B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0B2CE0FD" w14:textId="77777777" w:rsidTr="00CF36B4">
              <w:tc>
                <w:tcPr>
                  <w:tcW w:w="778" w:type="pct"/>
                  <w:vAlign w:val="bottom"/>
                </w:tcPr>
                <w:p w14:paraId="5218E84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11.03.2022</w:t>
                  </w:r>
                </w:p>
              </w:tc>
              <w:tc>
                <w:tcPr>
                  <w:tcW w:w="877" w:type="pct"/>
                </w:tcPr>
                <w:p w14:paraId="2092D15E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160000</w:t>
                  </w:r>
                </w:p>
              </w:tc>
              <w:tc>
                <w:tcPr>
                  <w:tcW w:w="873" w:type="pct"/>
                </w:tcPr>
                <w:p w14:paraId="3B76CF2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165650</w:t>
                  </w:r>
                </w:p>
              </w:tc>
              <w:tc>
                <w:tcPr>
                  <w:tcW w:w="757" w:type="pct"/>
                </w:tcPr>
                <w:p w14:paraId="57F4DF82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682F52BE" w14:textId="77777777" w:rsidR="00E24B83" w:rsidRPr="00E24B83" w:rsidRDefault="00E24B83" w:rsidP="00E24B83">
                  <w:pPr>
                    <w:widowControl w:val="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7A863F07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4C354312" w14:textId="77777777" w:rsidTr="00CF36B4">
              <w:tc>
                <w:tcPr>
                  <w:tcW w:w="778" w:type="pct"/>
                </w:tcPr>
                <w:p w14:paraId="53BFFDAF" w14:textId="77777777" w:rsidR="00E24B83" w:rsidRPr="00E24B83" w:rsidRDefault="00E24B83" w:rsidP="00E24B83">
                  <w:pPr>
                    <w:widowControl w:val="0"/>
                    <w:tabs>
                      <w:tab w:val="left" w:pos="1785"/>
                    </w:tabs>
                    <w:ind w:left="360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877" w:type="pct"/>
                </w:tcPr>
                <w:p w14:paraId="07741020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1280000</w:t>
                  </w:r>
                </w:p>
              </w:tc>
              <w:tc>
                <w:tcPr>
                  <w:tcW w:w="873" w:type="pct"/>
                </w:tcPr>
                <w:p w14:paraId="0A9B3E2C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bCs/>
                      <w:color w:val="000000"/>
                      <w:sz w:val="24"/>
                      <w:szCs w:val="24"/>
                      <w:lang w:eastAsia="ru-RU"/>
                    </w:rPr>
                    <w:t>1284800</w:t>
                  </w:r>
                </w:p>
              </w:tc>
              <w:tc>
                <w:tcPr>
                  <w:tcW w:w="757" w:type="pct"/>
                </w:tcPr>
                <w:p w14:paraId="00ACC759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9" w:type="pct"/>
                </w:tcPr>
                <w:p w14:paraId="7F685EFF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6" w:type="pct"/>
                </w:tcPr>
                <w:p w14:paraId="62114948" w14:textId="77777777" w:rsidR="00E24B83" w:rsidRPr="00E24B83" w:rsidRDefault="00E24B83" w:rsidP="00E24B83">
                  <w:pPr>
                    <w:widowControl w:val="0"/>
                    <w:jc w:val="right"/>
                    <w:rPr>
                      <w:rFonts w:eastAsia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25AE34E" w14:textId="77777777" w:rsidR="00E24B83" w:rsidRPr="00E24B83" w:rsidRDefault="00E24B83" w:rsidP="00E24B83">
            <w:pPr>
              <w:widowControl w:val="0"/>
              <w:tabs>
                <w:tab w:val="left" w:pos="284"/>
              </w:tabs>
              <w:spacing w:line="276" w:lineRule="auto"/>
              <w:outlineLvl w:val="1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14:paraId="63CEF20A" w14:textId="77777777" w:rsidR="00E24B83" w:rsidRPr="00E24B83" w:rsidRDefault="00FA7F71" w:rsidP="00E24B83">
            <w:pPr>
              <w:widowControl w:val="0"/>
              <w:tabs>
                <w:tab w:val="left" w:pos="284"/>
              </w:tabs>
              <w:spacing w:line="276" w:lineRule="auto"/>
              <w:outlineLvl w:val="1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noProof/>
                <w:color w:val="000000"/>
                <w:sz w:val="24"/>
                <w:szCs w:val="24"/>
                <w:lang w:eastAsia="ru-RU"/>
              </w:rPr>
              <w:object w:dxaOrig="1440" w:dyaOrig="1440" w14:anchorId="0E5C13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60.95pt;margin-top:12.25pt;width:153.8pt;height:39.75pt;z-index:251659264" fillcolor="#edfad2" strokecolor="#069">
                  <v:fill color2="black"/>
                  <v:imagedata r:id="rId9" o:title=""/>
                  <v:shadow type="perspective" color="#ffc" opacity=".5" origin=".5,.5" offset="-6pt,-6pt" matrix="1.25,,,1.25"/>
                </v:shape>
                <o:OLEObject Type="Embed" ProgID="Equation.3" ShapeID="_x0000_s1026" DrawAspect="Content" ObjectID="_1737283775" r:id="rId10"/>
              </w:object>
            </w:r>
            <w:r w:rsidR="00E24B83" w:rsidRPr="00E24B83">
              <w:rPr>
                <w:bCs/>
                <w:color w:val="000000"/>
                <w:sz w:val="24"/>
                <w:szCs w:val="24"/>
                <w:lang w:eastAsia="ru-RU"/>
              </w:rPr>
              <w:t>Определите коэффициент ритмичности:</w:t>
            </w:r>
          </w:p>
          <w:p w14:paraId="15284725" w14:textId="77777777" w:rsidR="00E24B83" w:rsidRPr="00E24B83" w:rsidRDefault="00E24B83" w:rsidP="00E24B8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</w:p>
          <w:p w14:paraId="4780AFBD" w14:textId="77777777" w:rsidR="00E319B2" w:rsidRPr="00E319B2" w:rsidRDefault="00E319B2" w:rsidP="00E319B2">
            <w:pPr>
              <w:rPr>
                <w:sz w:val="22"/>
                <w:szCs w:val="22"/>
                <w:highlight w:val="yellow"/>
                <w:lang w:eastAsia="ru-RU"/>
              </w:rPr>
            </w:pPr>
          </w:p>
          <w:p w14:paraId="2EE2D395" w14:textId="77777777" w:rsidR="00E319B2" w:rsidRPr="00E319B2" w:rsidRDefault="00E319B2" w:rsidP="00E319B2">
            <w:pPr>
              <w:rPr>
                <w:sz w:val="22"/>
                <w:szCs w:val="22"/>
                <w:highlight w:val="yellow"/>
                <w:lang w:eastAsia="ru-RU"/>
              </w:rPr>
            </w:pPr>
          </w:p>
          <w:p w14:paraId="309AEF71" w14:textId="77777777" w:rsidR="00E319B2" w:rsidRPr="00C96DFC" w:rsidRDefault="00E319B2" w:rsidP="00E319B2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C96DFC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44778102" w14:textId="77777777" w:rsidR="00E24B83" w:rsidRPr="00E24B83" w:rsidRDefault="00E24B83" w:rsidP="00E24B83">
            <w:pPr>
              <w:widowControl w:val="0"/>
              <w:tabs>
                <w:tab w:val="left" w:pos="1276"/>
              </w:tabs>
              <w:spacing w:line="276" w:lineRule="auto"/>
              <w:jc w:val="both"/>
              <w:outlineLvl w:val="1"/>
              <w:rPr>
                <w:rFonts w:eastAsia="TimesNewRoman"/>
                <w:bCs/>
                <w:sz w:val="24"/>
                <w:szCs w:val="24"/>
                <w:lang w:eastAsia="ru-RU"/>
              </w:rPr>
            </w:pPr>
            <w:r w:rsidRPr="00E24B83">
              <w:rPr>
                <w:bCs/>
                <w:sz w:val="24"/>
                <w:szCs w:val="24"/>
                <w:lang w:eastAsia="ru-RU"/>
              </w:rPr>
              <w:lastRenderedPageBreak/>
              <w:t>Провести группировку затрат по группам прямые затраты и косвенные затраты. Рассчитать долю каждой группы в общих расходах и темпы роста. Сделать выводы.</w:t>
            </w:r>
            <w:r w:rsidRPr="00E24B83">
              <w:rPr>
                <w:rFonts w:eastAsia="TimesNew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79CFF4C" w14:textId="77777777" w:rsidR="00E24B83" w:rsidRPr="00E24B83" w:rsidRDefault="00E24B83" w:rsidP="00E24B83">
            <w:pPr>
              <w:widowControl w:val="0"/>
              <w:shd w:val="clear" w:color="auto" w:fill="FFFFFF"/>
              <w:tabs>
                <w:tab w:val="left" w:pos="1134"/>
              </w:tabs>
              <w:contextualSpacing/>
              <w:jc w:val="both"/>
              <w:rPr>
                <w:rFonts w:eastAsia="Courier New" w:cs="Courier New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3516"/>
              <w:gridCol w:w="891"/>
              <w:gridCol w:w="892"/>
            </w:tblGrid>
            <w:tr w:rsidR="00E24B83" w:rsidRPr="00E24B83" w14:paraId="0CC39B0C" w14:textId="77777777" w:rsidTr="00CF36B4">
              <w:trPr>
                <w:trHeight w:hRule="exact" w:val="288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1CFACAB9" w14:textId="77777777" w:rsidR="00E24B83" w:rsidRPr="00E24B83" w:rsidRDefault="00E24B83" w:rsidP="00E24B83">
                  <w:pPr>
                    <w:shd w:val="clear" w:color="auto" w:fill="FFFFFF"/>
                    <w:jc w:val="center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Элементы затрат, тыс. руб.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5C3FD2F4" w14:textId="77777777" w:rsidR="00E24B83" w:rsidRPr="00E24B83" w:rsidRDefault="00E24B83" w:rsidP="00E24B83">
                  <w:pPr>
                    <w:shd w:val="clear" w:color="auto" w:fill="FFFFFF"/>
                    <w:jc w:val="center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план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178CB9E1" w14:textId="77777777" w:rsidR="00E24B83" w:rsidRPr="00E24B83" w:rsidRDefault="00E24B83" w:rsidP="00E24B83">
                  <w:pPr>
                    <w:shd w:val="clear" w:color="auto" w:fill="FFFFFF"/>
                    <w:jc w:val="center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факт</w:t>
                  </w:r>
                </w:p>
              </w:tc>
            </w:tr>
            <w:tr w:rsidR="00E24B83" w:rsidRPr="00E24B83" w14:paraId="42863024" w14:textId="77777777" w:rsidTr="00CF36B4">
              <w:trPr>
                <w:trHeight w:hRule="exact" w:val="288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471FD893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Сырье и материалы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2BC4689A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170000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28EDB6AF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180000</w:t>
                  </w:r>
                </w:p>
              </w:tc>
            </w:tr>
            <w:tr w:rsidR="00E24B83" w:rsidRPr="00E24B83" w14:paraId="4F55FEF7" w14:textId="77777777" w:rsidTr="00CF36B4">
              <w:trPr>
                <w:trHeight w:hRule="exact" w:val="283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30F1A361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Сдельная заработная плата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411592F6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56000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73B3AF38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60000</w:t>
                  </w:r>
                </w:p>
              </w:tc>
            </w:tr>
            <w:tr w:rsidR="00E24B83" w:rsidRPr="00E24B83" w14:paraId="6A68A5EE" w14:textId="77777777" w:rsidTr="00CF36B4">
              <w:trPr>
                <w:trHeight w:hRule="exact" w:val="288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31231AE1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Зарплата администрации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2ACAF8B7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5000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47B44931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4500</w:t>
                  </w:r>
                </w:p>
              </w:tc>
            </w:tr>
            <w:tr w:rsidR="00E24B83" w:rsidRPr="00E24B83" w14:paraId="61B1CB4D" w14:textId="77777777" w:rsidTr="00CF36B4">
              <w:trPr>
                <w:trHeight w:hRule="exact" w:val="288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4BB28017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Реклама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19E8CA06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129B0F97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670</w:t>
                  </w:r>
                </w:p>
              </w:tc>
            </w:tr>
            <w:tr w:rsidR="00E24B83" w:rsidRPr="00E24B83" w14:paraId="561D9464" w14:textId="77777777" w:rsidTr="00CF36B4">
              <w:trPr>
                <w:trHeight w:hRule="exact" w:val="283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7CD132B1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pacing w:val="-2"/>
                      <w:sz w:val="24"/>
                      <w:szCs w:val="24"/>
                      <w:lang w:eastAsia="ru-RU"/>
                    </w:rPr>
                    <w:t>Амортизация основных производственных фондов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0092BBD2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183C2329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E24B83" w:rsidRPr="00E24B83" w14:paraId="04033E21" w14:textId="77777777" w:rsidTr="00CF36B4">
              <w:trPr>
                <w:trHeight w:hRule="exact" w:val="288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47D2A405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pacing w:val="-2"/>
                      <w:sz w:val="24"/>
                      <w:szCs w:val="24"/>
                      <w:lang w:eastAsia="ru-RU"/>
                    </w:rPr>
                    <w:t>Содержание спецприспособлений и инвентаря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76EB3452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38432C32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E24B83" w:rsidRPr="00E24B83" w14:paraId="4702A2C4" w14:textId="77777777" w:rsidTr="00CF36B4">
              <w:trPr>
                <w:trHeight w:hRule="exact" w:val="283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0B7321CD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Доставка товара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5AE47696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5000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09A62C6A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7000</w:t>
                  </w:r>
                </w:p>
              </w:tc>
            </w:tr>
            <w:tr w:rsidR="00E24B83" w:rsidRPr="00E24B83" w14:paraId="4C665416" w14:textId="77777777" w:rsidTr="00CF36B4">
              <w:trPr>
                <w:trHeight w:hRule="exact" w:val="293"/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4B2B2540" w14:textId="77777777" w:rsidR="00E24B83" w:rsidRPr="00E24B83" w:rsidRDefault="00E24B83" w:rsidP="00E24B83">
                  <w:pPr>
                    <w:shd w:val="clear" w:color="auto" w:fill="FFFFFF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Покупные полуфабрикаты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5140DF3E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15500</w:t>
                  </w:r>
                </w:p>
              </w:tc>
              <w:tc>
                <w:tcPr>
                  <w:tcW w:w="892" w:type="dxa"/>
                  <w:shd w:val="clear" w:color="auto" w:fill="FFFFFF"/>
                </w:tcPr>
                <w:p w14:paraId="40C122F1" w14:textId="77777777" w:rsidR="00E24B83" w:rsidRPr="00E24B83" w:rsidRDefault="00E24B83" w:rsidP="00E24B83">
                  <w:pPr>
                    <w:shd w:val="clear" w:color="auto" w:fill="FFFFFF"/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15520</w:t>
                  </w:r>
                </w:p>
              </w:tc>
            </w:tr>
          </w:tbl>
          <w:p w14:paraId="42E09D17" w14:textId="77777777" w:rsidR="00E319B2" w:rsidRPr="00E319B2" w:rsidRDefault="00E319B2" w:rsidP="00E319B2">
            <w:pPr>
              <w:rPr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319B2" w:rsidRPr="00E319B2" w14:paraId="15A2292A" w14:textId="77777777" w:rsidTr="00E24B83">
        <w:trPr>
          <w:trHeight w:val="2820"/>
        </w:trPr>
        <w:tc>
          <w:tcPr>
            <w:tcW w:w="1108" w:type="pct"/>
            <w:vMerge/>
            <w:shd w:val="clear" w:color="auto" w:fill="auto"/>
          </w:tcPr>
          <w:p w14:paraId="52C8E524" w14:textId="77777777" w:rsidR="00E319B2" w:rsidRPr="00E319B2" w:rsidRDefault="00E319B2" w:rsidP="00E319B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112" w:type="pct"/>
            <w:shd w:val="clear" w:color="auto" w:fill="auto"/>
          </w:tcPr>
          <w:p w14:paraId="000B6A4D" w14:textId="77777777" w:rsidR="00E319B2" w:rsidRPr="00E319B2" w:rsidRDefault="00E319B2" w:rsidP="00E319B2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>2.</w:t>
            </w:r>
            <w:r w:rsidRPr="00E319B2">
              <w:rPr>
                <w:sz w:val="22"/>
                <w:szCs w:val="22"/>
                <w:lang w:eastAsia="ru-RU"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экономических технологий налогового консультирования, методического и информационного обеспечения налогового консультирования.</w:t>
            </w:r>
          </w:p>
        </w:tc>
        <w:tc>
          <w:tcPr>
            <w:tcW w:w="1182" w:type="pct"/>
            <w:shd w:val="clear" w:color="auto" w:fill="auto"/>
          </w:tcPr>
          <w:p w14:paraId="50F9C5BE" w14:textId="77777777" w:rsidR="00E319B2" w:rsidRPr="00E319B2" w:rsidRDefault="00E319B2" w:rsidP="00E319B2">
            <w:pPr>
              <w:rPr>
                <w:b/>
                <w:sz w:val="22"/>
                <w:szCs w:val="22"/>
                <w:lang w:eastAsia="ru-RU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1923E597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основы знаний принципов профессионального поведения налогового консультанта;</w:t>
            </w:r>
          </w:p>
          <w:p w14:paraId="112B919F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основы налогового консультирования;</w:t>
            </w:r>
          </w:p>
          <w:p w14:paraId="4F7E4A57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направления проведения анализа по вопросам ведения бизнеса.</w:t>
            </w:r>
          </w:p>
          <w:p w14:paraId="3AF6D3AE" w14:textId="77777777" w:rsidR="00E319B2" w:rsidRPr="00E319B2" w:rsidRDefault="00E319B2" w:rsidP="00E319B2">
            <w:pPr>
              <w:rPr>
                <w:b/>
                <w:sz w:val="22"/>
                <w:szCs w:val="22"/>
                <w:lang w:eastAsia="ru-RU"/>
              </w:rPr>
            </w:pPr>
          </w:p>
          <w:p w14:paraId="2A239F84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b/>
                <w:sz w:val="22"/>
                <w:szCs w:val="22"/>
                <w:lang w:eastAsia="ru-RU"/>
              </w:rPr>
              <w:t>Уметь:</w:t>
            </w:r>
            <w:r w:rsidRPr="00E319B2">
              <w:rPr>
                <w:sz w:val="22"/>
                <w:szCs w:val="22"/>
              </w:rPr>
              <w:t xml:space="preserve"> </w:t>
            </w:r>
          </w:p>
          <w:p w14:paraId="33AB549C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 xml:space="preserve">- пользоваться организационными и экономическими технологиями налогового </w:t>
            </w:r>
            <w:r w:rsidRPr="00E319B2">
              <w:rPr>
                <w:sz w:val="22"/>
                <w:szCs w:val="22"/>
                <w:lang w:eastAsia="ru-RU"/>
              </w:rPr>
              <w:lastRenderedPageBreak/>
              <w:t>консультирования;</w:t>
            </w:r>
          </w:p>
          <w:p w14:paraId="4ED9AD5A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применять методические и информационные направления обеспечения налогового консультирования;</w:t>
            </w:r>
          </w:p>
          <w:p w14:paraId="0E321FC5" w14:textId="1839C1CB" w:rsidR="00E319B2" w:rsidRPr="00CB3B5D" w:rsidRDefault="00E319B2" w:rsidP="00E319B2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- использовать принципы устойчивого развития в финансово-экономической деятельности бизнес субъекта.</w:t>
            </w:r>
          </w:p>
        </w:tc>
        <w:tc>
          <w:tcPr>
            <w:tcW w:w="1598" w:type="pct"/>
            <w:shd w:val="clear" w:color="auto" w:fill="auto"/>
          </w:tcPr>
          <w:p w14:paraId="33F98DBA" w14:textId="77777777" w:rsidR="00E319B2" w:rsidRPr="00E319B2" w:rsidRDefault="00E319B2" w:rsidP="00E319B2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E319B2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5E6539AF" w14:textId="77777777" w:rsidR="00E24B83" w:rsidRPr="00E24B83" w:rsidRDefault="00E24B83" w:rsidP="00E24B83">
            <w:pPr>
              <w:widowControl w:val="0"/>
              <w:tabs>
                <w:tab w:val="left" w:pos="1276"/>
              </w:tabs>
              <w:spacing w:line="276" w:lineRule="auto"/>
              <w:jc w:val="both"/>
              <w:outlineLvl w:val="1"/>
              <w:rPr>
                <w:rFonts w:eastAsia="TimesNewRoman"/>
                <w:bCs/>
                <w:color w:val="000000"/>
                <w:sz w:val="24"/>
                <w:szCs w:val="24"/>
                <w:lang w:eastAsia="ru-RU"/>
              </w:rPr>
            </w:pPr>
            <w:r w:rsidRPr="00E24B83">
              <w:rPr>
                <w:bCs/>
                <w:color w:val="000000"/>
                <w:sz w:val="24"/>
                <w:szCs w:val="24"/>
                <w:lang w:eastAsia="ru-RU"/>
              </w:rPr>
              <w:t xml:space="preserve">Преобразовать относительные показатели динамики, выраженные в процентах в индексы показателей. Сделать выводы. </w:t>
            </w:r>
          </w:p>
          <w:p w14:paraId="6C62D406" w14:textId="77777777" w:rsidR="00E24B83" w:rsidRPr="00E24B83" w:rsidRDefault="00E24B83" w:rsidP="00E24B8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40"/>
              <w:contextualSpacing/>
              <w:jc w:val="both"/>
              <w:rPr>
                <w:rFonts w:eastAsia="TimesNewRoman" w:cs="Courier New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74"/>
              <w:gridCol w:w="1331"/>
            </w:tblGrid>
            <w:tr w:rsidR="00E24B83" w:rsidRPr="00E24B83" w14:paraId="7F856351" w14:textId="77777777" w:rsidTr="00CF36B4">
              <w:trPr>
                <w:jc w:val="center"/>
              </w:trPr>
              <w:tc>
                <w:tcPr>
                  <w:tcW w:w="4022" w:type="pct"/>
                  <w:vAlign w:val="center"/>
                </w:tcPr>
                <w:p w14:paraId="266CE823" w14:textId="77777777" w:rsidR="00E24B83" w:rsidRPr="00E24B83" w:rsidRDefault="00E24B83" w:rsidP="00E24B83">
                  <w:pPr>
                    <w:shd w:val="clear" w:color="auto" w:fill="FFFFFF"/>
                    <w:jc w:val="center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978" w:type="pct"/>
                  <w:vAlign w:val="center"/>
                </w:tcPr>
                <w:p w14:paraId="3B12473B" w14:textId="77777777" w:rsidR="00E24B83" w:rsidRPr="00E24B83" w:rsidRDefault="00E24B83" w:rsidP="00E24B83">
                  <w:pPr>
                    <w:shd w:val="clear" w:color="auto" w:fill="FFFFFF"/>
                    <w:jc w:val="center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 xml:space="preserve">Индекс </w:t>
                  </w:r>
                </w:p>
                <w:p w14:paraId="474364F8" w14:textId="77777777" w:rsidR="00E24B83" w:rsidRPr="00E24B83" w:rsidRDefault="00E24B83" w:rsidP="00E24B83">
                  <w:pPr>
                    <w:shd w:val="clear" w:color="auto" w:fill="FFFFFF"/>
                    <w:jc w:val="center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  <w:t>показателя</w:t>
                  </w:r>
                </w:p>
              </w:tc>
            </w:tr>
            <w:tr w:rsidR="00E24B83" w:rsidRPr="00E24B83" w14:paraId="23CD09D5" w14:textId="77777777" w:rsidTr="00CF36B4">
              <w:trPr>
                <w:jc w:val="center"/>
              </w:trPr>
              <w:tc>
                <w:tcPr>
                  <w:tcW w:w="4022" w:type="pct"/>
                </w:tcPr>
                <w:p w14:paraId="3B4029D7" w14:textId="77777777" w:rsidR="00E24B83" w:rsidRPr="00E24B83" w:rsidRDefault="00E24B83" w:rsidP="002C487A">
                  <w:pPr>
                    <w:widowControl w:val="0"/>
                    <w:tabs>
                      <w:tab w:val="left" w:pos="250"/>
                    </w:tabs>
                    <w:contextualSpacing/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  <w:t>Объем производства продукции в отчетном году перевыполнен на 9 процентов</w:t>
                  </w:r>
                </w:p>
              </w:tc>
              <w:tc>
                <w:tcPr>
                  <w:tcW w:w="978" w:type="pct"/>
                </w:tcPr>
                <w:p w14:paraId="2791EA0F" w14:textId="77777777" w:rsidR="00E24B83" w:rsidRPr="00E24B83" w:rsidRDefault="00E24B83" w:rsidP="00E24B83">
                  <w:pPr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3C0994CD" w14:textId="77777777" w:rsidTr="00CF36B4">
              <w:trPr>
                <w:jc w:val="center"/>
              </w:trPr>
              <w:tc>
                <w:tcPr>
                  <w:tcW w:w="4022" w:type="pct"/>
                </w:tcPr>
                <w:p w14:paraId="0BFEF5B1" w14:textId="77777777" w:rsidR="00E24B83" w:rsidRPr="00E24B83" w:rsidRDefault="00E24B83" w:rsidP="002C487A">
                  <w:pPr>
                    <w:widowControl w:val="0"/>
                    <w:tabs>
                      <w:tab w:val="left" w:pos="250"/>
                    </w:tabs>
                    <w:contextualSpacing/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  <w:t xml:space="preserve">Рост объема продаж по сравнению с планом на отчетный год составил 120 процентов </w:t>
                  </w:r>
                </w:p>
              </w:tc>
              <w:tc>
                <w:tcPr>
                  <w:tcW w:w="978" w:type="pct"/>
                </w:tcPr>
                <w:p w14:paraId="4F243B73" w14:textId="77777777" w:rsidR="00E24B83" w:rsidRPr="00E24B83" w:rsidRDefault="00E24B83" w:rsidP="00E24B83">
                  <w:pPr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7095EE7B" w14:textId="77777777" w:rsidTr="00CF36B4">
              <w:trPr>
                <w:jc w:val="center"/>
              </w:trPr>
              <w:tc>
                <w:tcPr>
                  <w:tcW w:w="4022" w:type="pct"/>
                </w:tcPr>
                <w:p w14:paraId="569E5723" w14:textId="77777777" w:rsidR="00E24B83" w:rsidRPr="00E24B83" w:rsidRDefault="00E24B83" w:rsidP="002C487A">
                  <w:pPr>
                    <w:widowControl w:val="0"/>
                    <w:tabs>
                      <w:tab w:val="left" w:pos="250"/>
                    </w:tabs>
                    <w:contextualSpacing/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  <w:t>Стоимость производственных фондов увеличилась по сравнению с прошлым годом и составила 125 процентов</w:t>
                  </w:r>
                </w:p>
              </w:tc>
              <w:tc>
                <w:tcPr>
                  <w:tcW w:w="978" w:type="pct"/>
                </w:tcPr>
                <w:p w14:paraId="1381AB51" w14:textId="77777777" w:rsidR="00E24B83" w:rsidRPr="00E24B83" w:rsidRDefault="00E24B83" w:rsidP="00E24B83">
                  <w:pPr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6C1C5CE8" w14:textId="77777777" w:rsidTr="00CF36B4">
              <w:trPr>
                <w:jc w:val="center"/>
              </w:trPr>
              <w:tc>
                <w:tcPr>
                  <w:tcW w:w="4022" w:type="pct"/>
                </w:tcPr>
                <w:p w14:paraId="42EADD65" w14:textId="77777777" w:rsidR="00E24B83" w:rsidRPr="00E24B83" w:rsidRDefault="00E24B83" w:rsidP="002C487A">
                  <w:pPr>
                    <w:widowControl w:val="0"/>
                    <w:tabs>
                      <w:tab w:val="left" w:pos="250"/>
                    </w:tabs>
                    <w:contextualSpacing/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  <w:t>Стоимость активной части основных средств увеличилась на 20 процентов</w:t>
                  </w:r>
                </w:p>
              </w:tc>
              <w:tc>
                <w:tcPr>
                  <w:tcW w:w="978" w:type="pct"/>
                </w:tcPr>
                <w:p w14:paraId="473C3725" w14:textId="77777777" w:rsidR="00E24B83" w:rsidRPr="00E24B83" w:rsidRDefault="00E24B83" w:rsidP="00E24B83">
                  <w:pPr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44E423C1" w14:textId="77777777" w:rsidTr="00CF36B4">
              <w:trPr>
                <w:jc w:val="center"/>
              </w:trPr>
              <w:tc>
                <w:tcPr>
                  <w:tcW w:w="4022" w:type="pct"/>
                </w:tcPr>
                <w:p w14:paraId="172521A7" w14:textId="77777777" w:rsidR="00E24B83" w:rsidRPr="00E24B83" w:rsidRDefault="00E24B83" w:rsidP="002C487A">
                  <w:pPr>
                    <w:widowControl w:val="0"/>
                    <w:tabs>
                      <w:tab w:val="left" w:pos="250"/>
                    </w:tabs>
                    <w:contextualSpacing/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  <w:t>Запасы сырья и материалов снизились и составили 92 процента от расчетной потребности</w:t>
                  </w:r>
                </w:p>
              </w:tc>
              <w:tc>
                <w:tcPr>
                  <w:tcW w:w="978" w:type="pct"/>
                </w:tcPr>
                <w:p w14:paraId="0688B067" w14:textId="77777777" w:rsidR="00E24B83" w:rsidRPr="00E24B83" w:rsidRDefault="00E24B83" w:rsidP="00E24B83">
                  <w:pPr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1235FFD9" w14:textId="77777777" w:rsidTr="00CF36B4">
              <w:trPr>
                <w:jc w:val="center"/>
              </w:trPr>
              <w:tc>
                <w:tcPr>
                  <w:tcW w:w="4022" w:type="pct"/>
                </w:tcPr>
                <w:p w14:paraId="7F3C6FC3" w14:textId="77777777" w:rsidR="00E24B83" w:rsidRPr="00E24B83" w:rsidRDefault="00E24B83" w:rsidP="002C487A">
                  <w:pPr>
                    <w:widowControl w:val="0"/>
                    <w:tabs>
                      <w:tab w:val="left" w:pos="250"/>
                    </w:tabs>
                    <w:contextualSpacing/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  <w:t>Производительность труда рабочих по сравнению с планом снизилась на 7,5 процентов</w:t>
                  </w:r>
                </w:p>
              </w:tc>
              <w:tc>
                <w:tcPr>
                  <w:tcW w:w="978" w:type="pct"/>
                </w:tcPr>
                <w:p w14:paraId="4C988513" w14:textId="77777777" w:rsidR="00E24B83" w:rsidRPr="00E24B83" w:rsidRDefault="00E24B83" w:rsidP="00E24B83">
                  <w:pPr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B83" w:rsidRPr="00E24B83" w14:paraId="364173C5" w14:textId="77777777" w:rsidTr="00CF36B4">
              <w:trPr>
                <w:jc w:val="center"/>
              </w:trPr>
              <w:tc>
                <w:tcPr>
                  <w:tcW w:w="4022" w:type="pct"/>
                </w:tcPr>
                <w:p w14:paraId="3CA4E86C" w14:textId="77777777" w:rsidR="00E24B83" w:rsidRPr="00E24B83" w:rsidRDefault="00E24B83" w:rsidP="002C487A">
                  <w:pPr>
                    <w:widowControl w:val="0"/>
                    <w:tabs>
                      <w:tab w:val="left" w:pos="250"/>
                    </w:tabs>
                    <w:contextualSpacing/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24B83">
                    <w:rPr>
                      <w:rFonts w:eastAsia="Courier New" w:cs="Courier New"/>
                      <w:color w:val="000000"/>
                      <w:sz w:val="23"/>
                      <w:szCs w:val="23"/>
                      <w:lang w:eastAsia="ru-RU"/>
                    </w:rPr>
                    <w:t>Рост затрат на рекламу и маркетинговые мероприятия в отчетном году составил  10 процентов</w:t>
                  </w:r>
                </w:p>
              </w:tc>
              <w:tc>
                <w:tcPr>
                  <w:tcW w:w="978" w:type="pct"/>
                </w:tcPr>
                <w:p w14:paraId="1D7540BE" w14:textId="77777777" w:rsidR="00E24B83" w:rsidRPr="00E24B83" w:rsidRDefault="00E24B83" w:rsidP="00E24B83">
                  <w:pPr>
                    <w:jc w:val="right"/>
                    <w:rPr>
                      <w:rFonts w:eastAsia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7BEE527" w14:textId="77777777" w:rsidR="00E319B2" w:rsidRPr="00E319B2" w:rsidRDefault="00E319B2" w:rsidP="00E319B2">
            <w:pPr>
              <w:rPr>
                <w:sz w:val="22"/>
                <w:szCs w:val="22"/>
                <w:lang w:eastAsia="ru-RU"/>
              </w:rPr>
            </w:pPr>
          </w:p>
          <w:p w14:paraId="0B2B8D1D" w14:textId="77777777" w:rsidR="00E319B2" w:rsidRPr="00E319B2" w:rsidRDefault="00E319B2" w:rsidP="00E319B2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E319B2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3754DCA1" w14:textId="77777777" w:rsidR="00E24B83" w:rsidRPr="00E24B83" w:rsidRDefault="00E24B83" w:rsidP="00C96DFC">
            <w:pPr>
              <w:widowControl w:val="0"/>
              <w:tabs>
                <w:tab w:val="left" w:pos="1276"/>
              </w:tabs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ru-RU"/>
              </w:rPr>
            </w:pPr>
            <w:r w:rsidRPr="00E24B83">
              <w:rPr>
                <w:bCs/>
                <w:sz w:val="24"/>
                <w:szCs w:val="24"/>
                <w:lang w:eastAsia="ru-RU"/>
              </w:rPr>
              <w:t>Провести</w:t>
            </w:r>
            <w:r w:rsidRPr="00E24B83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4B83">
              <w:rPr>
                <w:bCs/>
                <w:sz w:val="24"/>
                <w:szCs w:val="24"/>
                <w:lang w:eastAsia="ru-RU"/>
              </w:rPr>
              <w:t>факторный анализ рентабельности производственной деятельности организации «PAPER CLIPS». Сделайте выводы. Исходные данные:</w:t>
            </w:r>
          </w:p>
          <w:p w14:paraId="4DA0E2CE" w14:textId="77777777" w:rsidR="00E24B83" w:rsidRPr="00E24B83" w:rsidRDefault="00E24B83" w:rsidP="00E24B83">
            <w:pPr>
              <w:autoSpaceDE w:val="0"/>
              <w:autoSpaceDN w:val="0"/>
              <w:adjustRightInd w:val="0"/>
              <w:jc w:val="both"/>
              <w:rPr>
                <w:rFonts w:eastAsia="Courier New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2202"/>
              <w:gridCol w:w="1546"/>
              <w:gridCol w:w="1547"/>
            </w:tblGrid>
            <w:tr w:rsidR="00E24B83" w:rsidRPr="00E24B83" w14:paraId="5A549AEF" w14:textId="77777777" w:rsidTr="00CF36B4">
              <w:trPr>
                <w:trHeight w:val="157"/>
              </w:trPr>
              <w:tc>
                <w:tcPr>
                  <w:tcW w:w="207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29DC44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 xml:space="preserve">Показатели, тыс. руб. </w:t>
                  </w:r>
                </w:p>
              </w:tc>
              <w:tc>
                <w:tcPr>
                  <w:tcW w:w="146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0F3F7F7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План</w:t>
                  </w:r>
                </w:p>
              </w:tc>
              <w:tc>
                <w:tcPr>
                  <w:tcW w:w="146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7CA1B6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Факт.</w:t>
                  </w:r>
                </w:p>
              </w:tc>
            </w:tr>
            <w:tr w:rsidR="00E24B83" w:rsidRPr="00E24B83" w14:paraId="48BE0E92" w14:textId="77777777" w:rsidTr="00CF36B4">
              <w:trPr>
                <w:trHeight w:val="157"/>
              </w:trPr>
              <w:tc>
                <w:tcPr>
                  <w:tcW w:w="207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C8982A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 xml:space="preserve">Валовая выручка </w:t>
                  </w:r>
                </w:p>
              </w:tc>
              <w:tc>
                <w:tcPr>
                  <w:tcW w:w="146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C827F30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4500</w:t>
                  </w:r>
                </w:p>
              </w:tc>
              <w:tc>
                <w:tcPr>
                  <w:tcW w:w="146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5563F10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3400</w:t>
                  </w:r>
                </w:p>
              </w:tc>
            </w:tr>
            <w:tr w:rsidR="00E24B83" w:rsidRPr="00E24B83" w14:paraId="637E5325" w14:textId="77777777" w:rsidTr="00CF36B4">
              <w:trPr>
                <w:trHeight w:val="157"/>
              </w:trPr>
              <w:tc>
                <w:tcPr>
                  <w:tcW w:w="207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1D500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 xml:space="preserve">Себестоимость </w:t>
                  </w:r>
                </w:p>
              </w:tc>
              <w:tc>
                <w:tcPr>
                  <w:tcW w:w="146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E95324B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890</w:t>
                  </w:r>
                </w:p>
              </w:tc>
              <w:tc>
                <w:tcPr>
                  <w:tcW w:w="146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CB76A85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820</w:t>
                  </w:r>
                </w:p>
              </w:tc>
            </w:tr>
            <w:tr w:rsidR="00E24B83" w:rsidRPr="00E24B83" w14:paraId="7D95F128" w14:textId="77777777" w:rsidTr="00CF36B4">
              <w:trPr>
                <w:trHeight w:val="157"/>
              </w:trPr>
              <w:tc>
                <w:tcPr>
                  <w:tcW w:w="5000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048A2B0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 xml:space="preserve">Валовая прибыль </w:t>
                  </w:r>
                </w:p>
              </w:tc>
            </w:tr>
            <w:tr w:rsidR="00E24B83" w:rsidRPr="00E24B83" w14:paraId="4CBD2390" w14:textId="77777777" w:rsidTr="00CF36B4">
              <w:trPr>
                <w:trHeight w:val="157"/>
              </w:trPr>
              <w:tc>
                <w:tcPr>
                  <w:tcW w:w="207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5186B6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 xml:space="preserve">Коммерческие расходы </w:t>
                  </w:r>
                </w:p>
              </w:tc>
              <w:tc>
                <w:tcPr>
                  <w:tcW w:w="146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EA9F405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46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903400E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  <w:tr w:rsidR="00E24B83" w:rsidRPr="00E24B83" w14:paraId="239BC68B" w14:textId="77777777" w:rsidTr="00CF36B4">
              <w:trPr>
                <w:trHeight w:val="157"/>
              </w:trPr>
              <w:tc>
                <w:tcPr>
                  <w:tcW w:w="207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F0A3A49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 xml:space="preserve">Управленческие расходы </w:t>
                  </w:r>
                </w:p>
              </w:tc>
              <w:tc>
                <w:tcPr>
                  <w:tcW w:w="146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66AB65F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46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6E328AA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E24B83" w:rsidRPr="00E24B83" w14:paraId="2530B1BA" w14:textId="77777777" w:rsidTr="00CF36B4">
              <w:trPr>
                <w:trHeight w:val="157"/>
              </w:trPr>
              <w:tc>
                <w:tcPr>
                  <w:tcW w:w="5000" w:type="pct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A1C9299" w14:textId="77777777" w:rsidR="00E24B83" w:rsidRPr="00E24B83" w:rsidRDefault="00E24B83" w:rsidP="00E24B8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ourier New"/>
                      <w:sz w:val="24"/>
                      <w:szCs w:val="24"/>
                      <w:lang w:eastAsia="ru-RU"/>
                    </w:rPr>
                  </w:pPr>
                  <w:r w:rsidRPr="00E24B83">
                    <w:rPr>
                      <w:rFonts w:eastAsia="Courier New"/>
                      <w:sz w:val="24"/>
                      <w:szCs w:val="24"/>
                      <w:lang w:eastAsia="ru-RU"/>
                    </w:rPr>
                    <w:t>Прибыль от продаж</w:t>
                  </w:r>
                </w:p>
              </w:tc>
            </w:tr>
          </w:tbl>
          <w:p w14:paraId="20D139C6" w14:textId="77777777" w:rsidR="00E319B2" w:rsidRPr="00E319B2" w:rsidRDefault="00E319B2" w:rsidP="00E319B2">
            <w:pPr>
              <w:rPr>
                <w:b/>
                <w:sz w:val="22"/>
                <w:szCs w:val="22"/>
                <w:lang w:eastAsia="ru-RU"/>
              </w:rPr>
            </w:pPr>
          </w:p>
        </w:tc>
      </w:tr>
    </w:tbl>
    <w:p w14:paraId="796017C9" w14:textId="5466A52E" w:rsidR="00D95528" w:rsidRDefault="00D95528" w:rsidP="00415525">
      <w:pPr>
        <w:ind w:firstLine="709"/>
        <w:rPr>
          <w:b/>
          <w:sz w:val="28"/>
          <w:szCs w:val="28"/>
        </w:rPr>
      </w:pPr>
    </w:p>
    <w:p w14:paraId="0FEB6643" w14:textId="7BDA1FE0" w:rsidR="00E150BD" w:rsidRDefault="00E150BD" w:rsidP="00415525">
      <w:pPr>
        <w:ind w:firstLine="709"/>
        <w:rPr>
          <w:b/>
          <w:sz w:val="28"/>
          <w:szCs w:val="28"/>
        </w:rPr>
      </w:pPr>
      <w:r w:rsidRPr="00E150BD">
        <w:rPr>
          <w:b/>
          <w:sz w:val="28"/>
          <w:szCs w:val="28"/>
        </w:rPr>
        <w:t xml:space="preserve">Примерный перечень вопросов к </w:t>
      </w:r>
      <w:r w:rsidR="00DA5E50">
        <w:rPr>
          <w:b/>
          <w:sz w:val="28"/>
          <w:szCs w:val="28"/>
        </w:rPr>
        <w:t>зачету</w:t>
      </w:r>
      <w:r w:rsidRPr="00E150BD">
        <w:rPr>
          <w:b/>
          <w:sz w:val="28"/>
          <w:szCs w:val="28"/>
        </w:rPr>
        <w:t>:</w:t>
      </w:r>
    </w:p>
    <w:p w14:paraId="54BED51B" w14:textId="77777777" w:rsidR="00415525" w:rsidRPr="00E150BD" w:rsidRDefault="00415525" w:rsidP="00415525">
      <w:pPr>
        <w:ind w:firstLine="709"/>
        <w:rPr>
          <w:b/>
          <w:sz w:val="28"/>
          <w:szCs w:val="28"/>
        </w:rPr>
      </w:pPr>
    </w:p>
    <w:p w14:paraId="62526BC7" w14:textId="37054CCC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 xml:space="preserve">1. </w:t>
      </w:r>
      <w:r>
        <w:rPr>
          <w:rStyle w:val="FontStyle35"/>
          <w:sz w:val="28"/>
          <w:szCs w:val="28"/>
        </w:rPr>
        <w:t>Бизнес анализ, п</w:t>
      </w:r>
      <w:r w:rsidRPr="00E319B2">
        <w:rPr>
          <w:rStyle w:val="FontStyle35"/>
          <w:sz w:val="28"/>
          <w:szCs w:val="28"/>
        </w:rPr>
        <w:t>редмет, объект, цель и задачи анализа.</w:t>
      </w:r>
    </w:p>
    <w:p w14:paraId="0EFD9B18" w14:textId="7B00609C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 xml:space="preserve">2. Экономический анализ как метод познания и обоснования </w:t>
      </w:r>
      <w:r>
        <w:rPr>
          <w:rStyle w:val="FontStyle35"/>
          <w:sz w:val="28"/>
          <w:szCs w:val="28"/>
        </w:rPr>
        <w:t>бизнес</w:t>
      </w:r>
      <w:r w:rsidRPr="00E319B2">
        <w:rPr>
          <w:rStyle w:val="FontStyle35"/>
          <w:sz w:val="28"/>
          <w:szCs w:val="28"/>
        </w:rPr>
        <w:t xml:space="preserve"> решений.</w:t>
      </w:r>
    </w:p>
    <w:p w14:paraId="3233AD7A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3. Метод и методика экономического анализа.</w:t>
      </w:r>
    </w:p>
    <w:p w14:paraId="0392FF49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4. Характеристика приемов экономического анализа: взаимосвязанное изучение хозяйственных процессов;</w:t>
      </w:r>
    </w:p>
    <w:p w14:paraId="39583E74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аналитическое сравнение; система аналитических показателей.</w:t>
      </w:r>
    </w:p>
    <w:p w14:paraId="0960C50E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5. Методы детерминированного факторного анализа.</w:t>
      </w:r>
    </w:p>
    <w:p w14:paraId="6C8F1F76" w14:textId="744D3AE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6. Обобщение результатов экономического анализа. Резервы и факторы экономического анализа, их</w:t>
      </w:r>
      <w:r>
        <w:rPr>
          <w:rStyle w:val="FontStyle35"/>
          <w:sz w:val="28"/>
          <w:szCs w:val="28"/>
        </w:rPr>
        <w:t xml:space="preserve"> </w:t>
      </w:r>
      <w:r w:rsidRPr="00E319B2">
        <w:rPr>
          <w:rStyle w:val="FontStyle35"/>
          <w:sz w:val="28"/>
          <w:szCs w:val="28"/>
        </w:rPr>
        <w:t>классификация.</w:t>
      </w:r>
    </w:p>
    <w:p w14:paraId="49B6F5D1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7. Роль и взаимодействие последующего, текущего (оперативного) и прогнозного анализа.</w:t>
      </w:r>
    </w:p>
    <w:p w14:paraId="0B0127D3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8. Содержание финансового и управленческого анализа, их взаимосвязь и взаимозависимость.</w:t>
      </w:r>
    </w:p>
    <w:p w14:paraId="46617569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9. Организация и информационное обеспечение экономического анализа.</w:t>
      </w:r>
    </w:p>
    <w:p w14:paraId="23E219FC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10. Роль комплексного анализа в управлении деятельностью предприятия.</w:t>
      </w:r>
    </w:p>
    <w:p w14:paraId="340B8E0C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11. Анализ и управление объемом производства и продаж.</w:t>
      </w:r>
    </w:p>
    <w:p w14:paraId="3A55305C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lastRenderedPageBreak/>
        <w:t>12. Анализ формирования эффективности ассортиментных программ.</w:t>
      </w:r>
    </w:p>
    <w:p w14:paraId="712D16A1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13. Анализ обновления и качества продукции.</w:t>
      </w:r>
    </w:p>
    <w:p w14:paraId="69CA1D31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14. Анализ факторов производства на приращение объема производства и продаж.</w:t>
      </w:r>
    </w:p>
    <w:p w14:paraId="09CEC0A3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15. Анализ технико-организационного уровня и других условий производства.</w:t>
      </w:r>
    </w:p>
    <w:p w14:paraId="5BC0ECE7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16. Анализ расходов и себестоимости продаж.</w:t>
      </w:r>
    </w:p>
    <w:p w14:paraId="134D42E5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17. Анализ поведения затрат в зависимости от объема продаж, себестоимости и рентабельности.</w:t>
      </w:r>
    </w:p>
    <w:p w14:paraId="160C1107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18. Операционный рычаг как механизм управления прибылью.</w:t>
      </w:r>
    </w:p>
    <w:p w14:paraId="67F5F81B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19. Анализ уровня и динамики финансовых результатов по данным отчета о прибылях и убытках.</w:t>
      </w:r>
    </w:p>
    <w:p w14:paraId="623C1759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20. Факторный анализ прибыли от продаж.</w:t>
      </w:r>
    </w:p>
    <w:p w14:paraId="36588E9E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21. Система показателей рентабельности, методы их расчета и анализа.</w:t>
      </w:r>
    </w:p>
    <w:p w14:paraId="7E6422B4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22. Факторный анализ рентабельности продаж, резервы ее роста.</w:t>
      </w:r>
    </w:p>
    <w:p w14:paraId="6F9CBCDC" w14:textId="7A8C20DC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23. Моделирование показателей рентабельности активов и капитала как база проведения многофакторного</w:t>
      </w:r>
      <w:r>
        <w:rPr>
          <w:rStyle w:val="FontStyle35"/>
          <w:sz w:val="28"/>
          <w:szCs w:val="28"/>
        </w:rPr>
        <w:t xml:space="preserve"> </w:t>
      </w:r>
      <w:r w:rsidRPr="00E319B2">
        <w:rPr>
          <w:rStyle w:val="FontStyle35"/>
          <w:sz w:val="28"/>
          <w:szCs w:val="28"/>
        </w:rPr>
        <w:t>анализа.</w:t>
      </w:r>
    </w:p>
    <w:p w14:paraId="6B063476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24. Финансовый рычаг как механизм повышения доходности собственного капитала.</w:t>
      </w:r>
    </w:p>
    <w:p w14:paraId="6A74F6AA" w14:textId="7E93A550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25. Понятие финансового состояния коммерческой организации. Значение и задачи анализа финансового</w:t>
      </w:r>
      <w:r>
        <w:rPr>
          <w:rStyle w:val="FontStyle35"/>
          <w:sz w:val="28"/>
          <w:szCs w:val="28"/>
        </w:rPr>
        <w:t xml:space="preserve"> </w:t>
      </w:r>
      <w:r w:rsidRPr="00E319B2">
        <w:rPr>
          <w:rStyle w:val="FontStyle35"/>
          <w:sz w:val="28"/>
          <w:szCs w:val="28"/>
        </w:rPr>
        <w:t>состояния, его основные этапы.</w:t>
      </w:r>
    </w:p>
    <w:p w14:paraId="256A0300" w14:textId="6E172955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26. Аналитическая характеристика имущественного состояния хозяйствующего субъекта, объекты и</w:t>
      </w:r>
      <w:r>
        <w:rPr>
          <w:rStyle w:val="FontStyle35"/>
          <w:sz w:val="28"/>
          <w:szCs w:val="28"/>
        </w:rPr>
        <w:t xml:space="preserve"> </w:t>
      </w:r>
      <w:r w:rsidRPr="00E319B2">
        <w:rPr>
          <w:rStyle w:val="FontStyle35"/>
          <w:sz w:val="28"/>
          <w:szCs w:val="28"/>
        </w:rPr>
        <w:t>методы анализа.</w:t>
      </w:r>
    </w:p>
    <w:p w14:paraId="6F01E61F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27. Аналитическая характеристика источников формирования имущества предприятия.</w:t>
      </w:r>
    </w:p>
    <w:p w14:paraId="36E62C46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28. Понятие финансовой устойчивости. Задачи, цели, объекты анализа финансовой устойчивости.</w:t>
      </w:r>
    </w:p>
    <w:p w14:paraId="373D3A65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29. Критерии и типы финансовой устойчивости.</w:t>
      </w:r>
    </w:p>
    <w:p w14:paraId="42F5FAAD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30. Система показателей в оценке общей финансовой устойчивости предприятия.</w:t>
      </w:r>
    </w:p>
    <w:p w14:paraId="719E8B59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31. Понятие текущей и перспективной платежеспособности предприятия. Задачи, цели, объекты анализа</w:t>
      </w:r>
    </w:p>
    <w:p w14:paraId="6A54C0A1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платежеспособности предприятия.</w:t>
      </w:r>
    </w:p>
    <w:p w14:paraId="506EBE86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32. Система показателей в оценке платежеспособности предприятия.</w:t>
      </w:r>
    </w:p>
    <w:p w14:paraId="438FF2F2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33. Оценка степени финансового состояния предприятия на основе группировки активов и обязательств.</w:t>
      </w:r>
    </w:p>
    <w:p w14:paraId="046806B5" w14:textId="77777777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t>34. Система показателей оборачиваемости оборотных активов.</w:t>
      </w:r>
    </w:p>
    <w:p w14:paraId="4223221B" w14:textId="3C10D7D8" w:rsidR="00E150BD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 w:rsidRPr="00E319B2">
        <w:rPr>
          <w:rStyle w:val="FontStyle35"/>
          <w:sz w:val="28"/>
          <w:szCs w:val="28"/>
        </w:rPr>
        <w:lastRenderedPageBreak/>
        <w:t>35. Методы факторного анализа как инструмент управления оборотными активами.</w:t>
      </w:r>
    </w:p>
    <w:p w14:paraId="3334C0FB" w14:textId="1BEC3D7D" w:rsid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36. </w:t>
      </w:r>
      <w:r w:rsidRPr="00E319B2">
        <w:rPr>
          <w:rStyle w:val="FontStyle35"/>
          <w:sz w:val="28"/>
          <w:szCs w:val="28"/>
        </w:rPr>
        <w:t>Бизнес анализ: обзор методов и приемов экономического анализа</w:t>
      </w:r>
      <w:r>
        <w:rPr>
          <w:rStyle w:val="FontStyle35"/>
          <w:sz w:val="28"/>
          <w:szCs w:val="28"/>
        </w:rPr>
        <w:t>.</w:t>
      </w:r>
    </w:p>
    <w:p w14:paraId="09DC26D7" w14:textId="64DC19BF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37. </w:t>
      </w:r>
      <w:r w:rsidRPr="00E319B2">
        <w:rPr>
          <w:rStyle w:val="FontStyle35"/>
          <w:sz w:val="28"/>
          <w:szCs w:val="28"/>
        </w:rPr>
        <w:t>Бизнес-планирование и производственные процессы</w:t>
      </w:r>
      <w:r>
        <w:rPr>
          <w:rStyle w:val="FontStyle35"/>
          <w:sz w:val="28"/>
          <w:szCs w:val="28"/>
        </w:rPr>
        <w:t>.</w:t>
      </w:r>
    </w:p>
    <w:p w14:paraId="5DCACEC9" w14:textId="591A9C72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38. </w:t>
      </w:r>
      <w:r w:rsidRPr="00E319B2">
        <w:rPr>
          <w:rStyle w:val="FontStyle35"/>
          <w:sz w:val="28"/>
          <w:szCs w:val="28"/>
        </w:rPr>
        <w:t>Ресурсный потенциал и его значение при ведении бизнеса</w:t>
      </w:r>
      <w:r>
        <w:rPr>
          <w:rStyle w:val="FontStyle35"/>
          <w:sz w:val="28"/>
          <w:szCs w:val="28"/>
        </w:rPr>
        <w:t>.</w:t>
      </w:r>
    </w:p>
    <w:p w14:paraId="486BD634" w14:textId="69B0BC5B" w:rsidR="00E319B2" w:rsidRP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39. </w:t>
      </w:r>
      <w:r w:rsidRPr="00E319B2">
        <w:rPr>
          <w:rStyle w:val="FontStyle35"/>
          <w:sz w:val="28"/>
          <w:szCs w:val="28"/>
        </w:rPr>
        <w:t>Финансовый потенциал, фактор платёжеспособности и конкурентоспособности, понятие об эффективности</w:t>
      </w:r>
      <w:r>
        <w:rPr>
          <w:rStyle w:val="FontStyle35"/>
          <w:sz w:val="28"/>
          <w:szCs w:val="28"/>
        </w:rPr>
        <w:t>.</w:t>
      </w:r>
    </w:p>
    <w:p w14:paraId="6D354DE9" w14:textId="0ABB3DFA" w:rsidR="00E319B2" w:rsidRDefault="00E319B2" w:rsidP="00E319B2">
      <w:pPr>
        <w:spacing w:line="276" w:lineRule="auto"/>
        <w:ind w:firstLine="902"/>
        <w:jc w:val="both"/>
        <w:rPr>
          <w:sz w:val="24"/>
          <w:szCs w:val="24"/>
        </w:rPr>
      </w:pPr>
      <w:r>
        <w:rPr>
          <w:rStyle w:val="FontStyle35"/>
          <w:sz w:val="28"/>
          <w:szCs w:val="28"/>
        </w:rPr>
        <w:t xml:space="preserve">40. </w:t>
      </w:r>
      <w:r w:rsidRPr="00E319B2">
        <w:rPr>
          <w:rStyle w:val="FontStyle35"/>
          <w:sz w:val="28"/>
          <w:szCs w:val="28"/>
        </w:rPr>
        <w:t>Методические основы формирования политики устойчивого развития для конкурентного бизнеса</w:t>
      </w:r>
    </w:p>
    <w:p w14:paraId="10E5E235" w14:textId="77777777" w:rsidR="004E6FD9" w:rsidRDefault="004E6FD9" w:rsidP="00630887">
      <w:pPr>
        <w:widowControl w:val="0"/>
        <w:rPr>
          <w:b/>
          <w:sz w:val="28"/>
          <w:szCs w:val="28"/>
        </w:rPr>
      </w:pPr>
    </w:p>
    <w:p w14:paraId="0372D5E4" w14:textId="77777777" w:rsidR="00630887" w:rsidRPr="00C21E9A" w:rsidRDefault="00630887" w:rsidP="00630887">
      <w:pPr>
        <w:widowControl w:val="0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67844A2B" w14:textId="77777777" w:rsidR="00630887" w:rsidRDefault="00630887" w:rsidP="0063088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591E3241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767AD142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60BAD586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7A9E5BF4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283A9D86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6BB9D726" w14:textId="77777777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64FD64AE" w14:textId="51F41CE6" w:rsidR="00630887" w:rsidRPr="00EA352E" w:rsidRDefault="00630887" w:rsidP="00955219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t>Департамент бизнес-аналитики факультета налогов, аудита и бизнес-анализа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</w:t>
      </w:r>
      <w:r w:rsidRPr="00EA352E">
        <w:rPr>
          <w:rFonts w:eastAsia="Calibri"/>
          <w:sz w:val="26"/>
          <w:szCs w:val="26"/>
          <w:lang w:eastAsia="en-US"/>
        </w:rPr>
        <w:t xml:space="preserve">Дисциплина </w:t>
      </w:r>
      <w:r w:rsidRPr="00EA352E">
        <w:rPr>
          <w:rFonts w:eastAsia="Calibri"/>
          <w:sz w:val="26"/>
          <w:szCs w:val="26"/>
          <w:u w:val="single"/>
          <w:lang w:eastAsia="en-US"/>
        </w:rPr>
        <w:t>«</w:t>
      </w:r>
      <w:r w:rsidR="00E319B2" w:rsidRPr="00E319B2">
        <w:rPr>
          <w:rFonts w:eastAsia="Calibri"/>
          <w:sz w:val="26"/>
          <w:szCs w:val="26"/>
          <w:u w:val="single"/>
          <w:lang w:eastAsia="en-US"/>
        </w:rPr>
        <w:t>Бизнес аналитика и анализ финансово-экономической деятельности</w:t>
      </w:r>
      <w:r w:rsidRPr="00EA352E">
        <w:rPr>
          <w:rFonts w:eastAsia="Calibri"/>
          <w:sz w:val="26"/>
          <w:szCs w:val="26"/>
          <w:u w:val="single"/>
          <w:lang w:eastAsia="en-US"/>
        </w:rPr>
        <w:t>»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                                      </w:t>
      </w:r>
    </w:p>
    <w:p w14:paraId="3DFF49A8" w14:textId="653A40E1" w:rsidR="00630887" w:rsidRPr="00EA352E" w:rsidRDefault="00630887" w:rsidP="00630887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t xml:space="preserve">Факультет </w:t>
      </w:r>
      <w:r w:rsidR="00E319B2" w:rsidRPr="00E319B2">
        <w:rPr>
          <w:rFonts w:eastAsia="Calibri"/>
          <w:sz w:val="26"/>
          <w:szCs w:val="26"/>
          <w:u w:val="single"/>
          <w:lang w:eastAsia="en-US"/>
        </w:rPr>
        <w:t xml:space="preserve">налогов, аудита и бизнес-анализа </w:t>
      </w:r>
      <w:r w:rsidRPr="00EA352E">
        <w:rPr>
          <w:rFonts w:eastAsia="Calibri"/>
          <w:sz w:val="26"/>
          <w:szCs w:val="26"/>
          <w:lang w:eastAsia="en-US"/>
        </w:rPr>
        <w:t xml:space="preserve">Форма обучения 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очная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 xml:space="preserve"> 1</w:t>
      </w:r>
    </w:p>
    <w:p w14:paraId="05B97FF6" w14:textId="09687A49" w:rsidR="00630887" w:rsidRPr="00EA352E" w:rsidRDefault="0020133C" w:rsidP="00630887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A70DA6">
        <w:rPr>
          <w:rFonts w:eastAsia="Calibri"/>
          <w:sz w:val="26"/>
          <w:szCs w:val="26"/>
          <w:lang w:eastAsia="en-US"/>
        </w:rPr>
        <w:t>Модуль</w:t>
      </w:r>
      <w:r w:rsidR="00630887" w:rsidRPr="00A70DA6">
        <w:rPr>
          <w:rFonts w:eastAsia="Calibri"/>
          <w:sz w:val="26"/>
          <w:szCs w:val="26"/>
          <w:lang w:eastAsia="en-US"/>
        </w:rPr>
        <w:t xml:space="preserve"> </w:t>
      </w:r>
      <w:r w:rsidR="00CB3B5D">
        <w:rPr>
          <w:rFonts w:eastAsia="Calibri"/>
          <w:sz w:val="26"/>
          <w:szCs w:val="26"/>
          <w:lang w:eastAsia="en-US"/>
        </w:rPr>
        <w:t xml:space="preserve"> </w:t>
      </w:r>
      <w:r w:rsidR="00630887" w:rsidRPr="00EA352E">
        <w:rPr>
          <w:rFonts w:eastAsia="Calibri"/>
          <w:sz w:val="26"/>
          <w:szCs w:val="26"/>
          <w:lang w:eastAsia="en-US"/>
        </w:rPr>
        <w:t xml:space="preserve"> Направление </w:t>
      </w:r>
      <w:r w:rsidR="00630887" w:rsidRPr="00EA352E">
        <w:rPr>
          <w:rFonts w:eastAsia="Calibri"/>
          <w:sz w:val="26"/>
          <w:szCs w:val="26"/>
          <w:u w:val="single"/>
          <w:lang w:eastAsia="en-US"/>
        </w:rPr>
        <w:t xml:space="preserve">38.04.01 «Экономика»                                                                </w:t>
      </w:r>
      <w:r w:rsidR="00630887"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="00630887" w:rsidRPr="00EA352E">
        <w:rPr>
          <w:rFonts w:eastAsia="Calibri"/>
          <w:sz w:val="26"/>
          <w:szCs w:val="26"/>
          <w:u w:val="single"/>
          <w:lang w:eastAsia="en-US"/>
        </w:rPr>
        <w:t xml:space="preserve">  </w:t>
      </w:r>
      <w:r w:rsidR="00630887" w:rsidRPr="00EA352E">
        <w:rPr>
          <w:rFonts w:eastAsia="Calibri"/>
          <w:sz w:val="26"/>
          <w:szCs w:val="26"/>
          <w:lang w:eastAsia="en-US"/>
        </w:rPr>
        <w:t xml:space="preserve"> </w:t>
      </w:r>
    </w:p>
    <w:p w14:paraId="386EB03F" w14:textId="72A2DA53" w:rsidR="00630887" w:rsidRPr="00EA352E" w:rsidRDefault="00630887" w:rsidP="006F3DFE">
      <w:pPr>
        <w:spacing w:after="160" w:line="259" w:lineRule="auto"/>
        <w:rPr>
          <w:b/>
          <w:sz w:val="28"/>
          <w:szCs w:val="28"/>
          <w:lang w:eastAsia="ru-RU"/>
        </w:rPr>
      </w:pPr>
      <w:r w:rsidRPr="00EA352E">
        <w:rPr>
          <w:rFonts w:eastAsia="Calibri"/>
          <w:sz w:val="26"/>
          <w:szCs w:val="26"/>
          <w:lang w:eastAsia="en-US"/>
        </w:rPr>
        <w:t>Магистерская программа «</w:t>
      </w:r>
      <w:r w:rsidR="00E319B2">
        <w:rPr>
          <w:rFonts w:eastAsia="Calibri"/>
          <w:sz w:val="26"/>
          <w:szCs w:val="26"/>
          <w:u w:val="single"/>
          <w:lang w:eastAsia="en-US"/>
        </w:rPr>
        <w:t>Налоги. Бухгалтерский учет. Налоговый консалтинг</w:t>
      </w:r>
      <w:r w:rsidRPr="006F3DFE">
        <w:rPr>
          <w:rFonts w:eastAsia="Calibri"/>
          <w:sz w:val="26"/>
          <w:szCs w:val="26"/>
          <w:u w:val="single"/>
          <w:lang w:eastAsia="en-US"/>
        </w:rPr>
        <w:t>»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</w:t>
      </w:r>
    </w:p>
    <w:p w14:paraId="096C3D5A" w14:textId="77777777" w:rsidR="00630887" w:rsidRPr="00EA352E" w:rsidRDefault="00630887" w:rsidP="00630887">
      <w:pPr>
        <w:jc w:val="center"/>
        <w:rPr>
          <w:b/>
          <w:sz w:val="28"/>
          <w:szCs w:val="28"/>
          <w:lang w:eastAsia="ru-RU"/>
        </w:rPr>
      </w:pPr>
      <w:r w:rsidRPr="00EA352E">
        <w:rPr>
          <w:b/>
          <w:sz w:val="28"/>
          <w:szCs w:val="28"/>
          <w:lang w:eastAsia="ru-RU"/>
        </w:rPr>
        <w:t>ЭКЗАМЕНАЦИОННЫЙ БИЛЕТ № 1</w:t>
      </w:r>
    </w:p>
    <w:p w14:paraId="187A5EB8" w14:textId="77777777" w:rsidR="00630887" w:rsidRPr="00EA352E" w:rsidRDefault="00630887" w:rsidP="00630887">
      <w:pPr>
        <w:jc w:val="center"/>
        <w:rPr>
          <w:b/>
          <w:sz w:val="28"/>
          <w:szCs w:val="28"/>
          <w:lang w:eastAsia="ru-RU"/>
        </w:rPr>
      </w:pPr>
    </w:p>
    <w:p w14:paraId="04E08E48" w14:textId="024E6DDC" w:rsidR="00630887" w:rsidRDefault="00630887" w:rsidP="00E319B2">
      <w:pPr>
        <w:numPr>
          <w:ilvl w:val="0"/>
          <w:numId w:val="15"/>
        </w:numPr>
        <w:tabs>
          <w:tab w:val="left" w:pos="0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630887">
        <w:rPr>
          <w:rFonts w:eastAsia="Calibri"/>
          <w:b/>
          <w:sz w:val="26"/>
          <w:szCs w:val="26"/>
          <w:lang w:eastAsia="en-US"/>
        </w:rPr>
        <w:t>вопрос (15 баллов)</w:t>
      </w:r>
      <w:r w:rsidRPr="00630887">
        <w:rPr>
          <w:rFonts w:eastAsia="Calibri"/>
          <w:sz w:val="26"/>
          <w:szCs w:val="26"/>
          <w:lang w:eastAsia="en-US"/>
        </w:rPr>
        <w:t xml:space="preserve"> </w:t>
      </w:r>
      <w:r w:rsidR="00E319B2" w:rsidRPr="00E319B2">
        <w:rPr>
          <w:rFonts w:eastAsia="Calibri"/>
          <w:sz w:val="26"/>
          <w:szCs w:val="26"/>
          <w:lang w:eastAsia="en-US"/>
        </w:rPr>
        <w:t>Методы рейтинговой оценки эффективности бизнеса</w:t>
      </w:r>
      <w:r w:rsidRPr="00630887">
        <w:rPr>
          <w:rFonts w:eastAsia="Calibri"/>
          <w:sz w:val="26"/>
          <w:szCs w:val="26"/>
          <w:lang w:eastAsia="en-US"/>
        </w:rPr>
        <w:t>.</w:t>
      </w:r>
    </w:p>
    <w:p w14:paraId="25E8A855" w14:textId="5D79916C" w:rsidR="00630887" w:rsidRPr="00630887" w:rsidRDefault="00630887" w:rsidP="00E319B2">
      <w:pPr>
        <w:numPr>
          <w:ilvl w:val="0"/>
          <w:numId w:val="15"/>
        </w:numPr>
        <w:tabs>
          <w:tab w:val="left" w:pos="0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630887">
        <w:rPr>
          <w:rFonts w:eastAsia="Calibri"/>
          <w:b/>
          <w:sz w:val="26"/>
          <w:szCs w:val="26"/>
          <w:lang w:eastAsia="en-US"/>
        </w:rPr>
        <w:t>вопрос</w:t>
      </w:r>
      <w:r w:rsidRPr="00630887">
        <w:rPr>
          <w:rFonts w:eastAsia="Calibri"/>
          <w:sz w:val="26"/>
          <w:szCs w:val="26"/>
          <w:lang w:eastAsia="en-US"/>
        </w:rPr>
        <w:t xml:space="preserve"> </w:t>
      </w:r>
      <w:r w:rsidRPr="00630887">
        <w:rPr>
          <w:rFonts w:eastAsia="Calibri"/>
          <w:b/>
          <w:sz w:val="26"/>
          <w:szCs w:val="26"/>
          <w:lang w:eastAsia="en-US"/>
        </w:rPr>
        <w:t>(15 баллов)</w:t>
      </w:r>
      <w:r w:rsidRPr="00630887">
        <w:rPr>
          <w:rFonts w:eastAsia="Calibri"/>
          <w:sz w:val="26"/>
          <w:szCs w:val="26"/>
          <w:lang w:eastAsia="en-US"/>
        </w:rPr>
        <w:t xml:space="preserve"> </w:t>
      </w:r>
      <w:r w:rsidR="00E319B2">
        <w:rPr>
          <w:rFonts w:eastAsia="Calibri"/>
          <w:sz w:val="26"/>
          <w:szCs w:val="26"/>
          <w:lang w:eastAsia="en-US"/>
        </w:rPr>
        <w:t>О</w:t>
      </w:r>
      <w:r w:rsidR="00E319B2" w:rsidRPr="00E319B2">
        <w:rPr>
          <w:color w:val="000000"/>
          <w:sz w:val="26"/>
          <w:szCs w:val="26"/>
          <w:lang w:eastAsia="ru-RU"/>
        </w:rPr>
        <w:t xml:space="preserve">собенности анализа финансового состояния неплатежеспособных </w:t>
      </w:r>
      <w:r w:rsidR="00E319B2">
        <w:rPr>
          <w:color w:val="000000"/>
          <w:sz w:val="26"/>
          <w:szCs w:val="26"/>
          <w:lang w:eastAsia="ru-RU"/>
        </w:rPr>
        <w:t>бизнес субъектов.</w:t>
      </w:r>
    </w:p>
    <w:p w14:paraId="698E8876" w14:textId="77777777" w:rsidR="00630887" w:rsidRPr="00EA352E" w:rsidRDefault="00630887" w:rsidP="00271DBC">
      <w:pPr>
        <w:numPr>
          <w:ilvl w:val="0"/>
          <w:numId w:val="15"/>
        </w:numPr>
        <w:tabs>
          <w:tab w:val="left" w:pos="284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вопрос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  <w:r w:rsidRPr="00EA352E">
        <w:rPr>
          <w:rFonts w:eastAsia="Calibri"/>
          <w:b/>
          <w:sz w:val="26"/>
          <w:szCs w:val="26"/>
          <w:lang w:eastAsia="en-US"/>
        </w:rPr>
        <w:t>(30 баллов)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</w:p>
    <w:p w14:paraId="159429D2" w14:textId="55F77ADE" w:rsidR="00630887" w:rsidRPr="00EA352E" w:rsidRDefault="00E319B2" w:rsidP="00630887">
      <w:pPr>
        <w:spacing w:line="360" w:lineRule="auto"/>
        <w:ind w:firstLine="708"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На основе представленной отчетности экономического субъекта дайте характеристику финансово-экономической деятельности по показателям: финансовой устойчивости, рентабельности, деловой активности</w:t>
      </w:r>
      <w:r w:rsidR="00D55E5B">
        <w:rPr>
          <w:rFonts w:eastAsiaTheme="minorHAnsi"/>
          <w:sz w:val="28"/>
          <w:szCs w:val="22"/>
          <w:lang w:eastAsia="en-US"/>
        </w:rPr>
        <w:t>.</w:t>
      </w:r>
    </w:p>
    <w:p w14:paraId="58537E12" w14:textId="77777777" w:rsidR="00E319B2" w:rsidRDefault="00E319B2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</w:p>
    <w:p w14:paraId="20FE1011" w14:textId="5F62473B" w:rsidR="00630887" w:rsidRPr="00EA352E" w:rsidRDefault="0020133C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Подготовил:       </w:t>
      </w:r>
      <w:r w:rsidR="00630887" w:rsidRPr="00EA352E">
        <w:rPr>
          <w:sz w:val="26"/>
          <w:szCs w:val="26"/>
          <w:lang w:eastAsia="ru-RU"/>
        </w:rPr>
        <w:t xml:space="preserve">      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630887" w:rsidRPr="00EA352E">
        <w:rPr>
          <w:sz w:val="26"/>
          <w:szCs w:val="26"/>
          <w:lang w:eastAsia="ru-RU"/>
        </w:rPr>
        <w:t xml:space="preserve">    </w:t>
      </w:r>
      <w:r w:rsidR="00185471">
        <w:rPr>
          <w:sz w:val="26"/>
          <w:szCs w:val="26"/>
          <w:lang w:eastAsia="ru-RU"/>
        </w:rPr>
        <w:t>____________</w:t>
      </w:r>
    </w:p>
    <w:p w14:paraId="4DBB265B" w14:textId="77777777" w:rsidR="00630887" w:rsidRPr="00EA352E" w:rsidRDefault="00630887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</w:p>
    <w:p w14:paraId="1FBB4428" w14:textId="77777777" w:rsidR="00630887" w:rsidRPr="00EA352E" w:rsidRDefault="00630887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EA352E">
        <w:rPr>
          <w:sz w:val="26"/>
          <w:szCs w:val="26"/>
          <w:lang w:eastAsia="ru-RU"/>
        </w:rPr>
        <w:t>Утверждаю:</w:t>
      </w:r>
    </w:p>
    <w:p w14:paraId="6E3276DD" w14:textId="4C1A3B2F" w:rsidR="00630887" w:rsidRPr="00EA352E" w:rsidRDefault="00630887" w:rsidP="00630887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EA352E">
        <w:rPr>
          <w:sz w:val="26"/>
          <w:szCs w:val="26"/>
          <w:lang w:eastAsia="ru-RU"/>
        </w:rPr>
        <w:t xml:space="preserve">Руководитель департамента                                </w:t>
      </w:r>
      <w:r w:rsidR="00185471">
        <w:rPr>
          <w:sz w:val="26"/>
          <w:szCs w:val="26"/>
          <w:lang w:eastAsia="ru-RU"/>
        </w:rPr>
        <w:t>_____________</w:t>
      </w:r>
      <w:r w:rsidRPr="00EA352E">
        <w:rPr>
          <w:sz w:val="26"/>
          <w:szCs w:val="26"/>
          <w:lang w:eastAsia="ru-RU"/>
        </w:rPr>
        <w:t xml:space="preserve">   Дата______________</w:t>
      </w:r>
    </w:p>
    <w:p w14:paraId="2106EF4D" w14:textId="77777777" w:rsidR="00630887" w:rsidRDefault="00630887" w:rsidP="0063088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140597AE" w14:textId="77777777" w:rsidR="00D55E5B" w:rsidRDefault="00D55E5B" w:rsidP="00D55E5B">
      <w:pPr>
        <w:pStyle w:val="1"/>
        <w:tabs>
          <w:tab w:val="left" w:pos="1134"/>
        </w:tabs>
        <w:jc w:val="both"/>
        <w:rPr>
          <w:sz w:val="24"/>
          <w:szCs w:val="24"/>
        </w:rPr>
      </w:pPr>
      <w:bookmarkStart w:id="32" w:name="_Toc466310764"/>
      <w:bookmarkStart w:id="33" w:name="_Toc90392325"/>
    </w:p>
    <w:bookmarkEnd w:id="32"/>
    <w:bookmarkEnd w:id="33"/>
    <w:p w14:paraId="56B5FCF8" w14:textId="77777777" w:rsidR="00F53F87" w:rsidRDefault="00F53F87" w:rsidP="00F53F87">
      <w:pPr>
        <w:pStyle w:val="1"/>
        <w:numPr>
          <w:ilvl w:val="0"/>
          <w:numId w:val="3"/>
        </w:numPr>
        <w:tabs>
          <w:tab w:val="left" w:pos="1134"/>
        </w:tabs>
        <w:jc w:val="both"/>
        <w:rPr>
          <w:b/>
        </w:rPr>
      </w:pPr>
      <w:r w:rsidRPr="00E150BD">
        <w:rPr>
          <w:b/>
        </w:rPr>
        <w:t>Перечень основной и дополнительной литературы, необходимой для освоения дисциплины</w:t>
      </w:r>
    </w:p>
    <w:p w14:paraId="1EB6A49E" w14:textId="77777777" w:rsidR="00F53F87" w:rsidRPr="001D2FED" w:rsidRDefault="00F53F87" w:rsidP="00F53F87"/>
    <w:p w14:paraId="5FD5F1CD" w14:textId="77777777" w:rsidR="00F53F87" w:rsidRPr="00D55E5B" w:rsidRDefault="00F53F87" w:rsidP="00F53F87">
      <w:pPr>
        <w:pStyle w:val="ac"/>
        <w:numPr>
          <w:ilvl w:val="1"/>
          <w:numId w:val="16"/>
        </w:numPr>
        <w:spacing w:line="360" w:lineRule="auto"/>
        <w:ind w:left="1276"/>
        <w:jc w:val="both"/>
        <w:rPr>
          <w:b/>
          <w:sz w:val="28"/>
          <w:szCs w:val="28"/>
        </w:rPr>
      </w:pPr>
      <w:r w:rsidRPr="00D55E5B">
        <w:rPr>
          <w:b/>
          <w:sz w:val="28"/>
          <w:szCs w:val="28"/>
        </w:rPr>
        <w:t>Нормативно-правовые акты</w:t>
      </w:r>
    </w:p>
    <w:p w14:paraId="2DAA2C5A" w14:textId="77777777" w:rsidR="00F53F87" w:rsidRPr="00C85131" w:rsidRDefault="00F53F87" w:rsidP="00F53F87">
      <w:pPr>
        <w:numPr>
          <w:ilvl w:val="0"/>
          <w:numId w:val="1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85131">
        <w:rPr>
          <w:sz w:val="28"/>
          <w:szCs w:val="28"/>
        </w:rPr>
        <w:t>О бухгалтерском учете: Федеральный закон от 6 декабря 2011 г. № 402-ФЗ</w:t>
      </w:r>
    </w:p>
    <w:p w14:paraId="74743B3B" w14:textId="77777777" w:rsidR="00F53F87" w:rsidRDefault="00F53F87" w:rsidP="00F53F87">
      <w:pPr>
        <w:widowControl w:val="0"/>
        <w:numPr>
          <w:ilvl w:val="0"/>
          <w:numId w:val="1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85131">
        <w:rPr>
          <w:sz w:val="28"/>
          <w:szCs w:val="28"/>
        </w:rPr>
        <w:t>Налоговый кодекс РФ, часть первая от 31 июля 1998 г. № 146-ФЗ, часть вторая от 5 августа 2000 г. № 117-ФЗ</w:t>
      </w:r>
    </w:p>
    <w:p w14:paraId="2A112BAA" w14:textId="77777777" w:rsidR="00F53F87" w:rsidRDefault="00F53F87" w:rsidP="00F53F87">
      <w:pPr>
        <w:widowControl w:val="0"/>
        <w:suppressAutoHyphens/>
        <w:spacing w:line="360" w:lineRule="auto"/>
        <w:ind w:firstLine="709"/>
        <w:contextualSpacing/>
        <w:jc w:val="center"/>
        <w:rPr>
          <w:b/>
          <w:i/>
          <w:sz w:val="28"/>
          <w:szCs w:val="28"/>
        </w:rPr>
      </w:pPr>
    </w:p>
    <w:p w14:paraId="0D8244FB" w14:textId="77777777" w:rsidR="00F53F87" w:rsidRPr="00C85131" w:rsidRDefault="00F53F87" w:rsidP="00F53F87">
      <w:pPr>
        <w:widowControl w:val="0"/>
        <w:suppressAutoHyphens/>
        <w:spacing w:line="360" w:lineRule="auto"/>
        <w:ind w:firstLine="709"/>
        <w:contextualSpacing/>
        <w:jc w:val="center"/>
        <w:rPr>
          <w:b/>
          <w:i/>
          <w:sz w:val="28"/>
          <w:szCs w:val="28"/>
        </w:rPr>
      </w:pPr>
      <w:r w:rsidRPr="00C85131">
        <w:rPr>
          <w:b/>
          <w:i/>
          <w:sz w:val="28"/>
          <w:szCs w:val="28"/>
        </w:rPr>
        <w:t>Основная литература</w:t>
      </w:r>
    </w:p>
    <w:p w14:paraId="599D0FBF" w14:textId="77777777" w:rsidR="00F53F87" w:rsidRDefault="00F53F87" w:rsidP="00F53F87">
      <w:pPr>
        <w:pStyle w:val="ac"/>
        <w:widowControl w:val="0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200"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1679CE">
        <w:rPr>
          <w:rFonts w:eastAsia="Calibri"/>
          <w:sz w:val="28"/>
          <w:szCs w:val="28"/>
        </w:rPr>
        <w:t>Комплексный стратегический анализ устойчивого развития экономических субъектов: учебник для направления магистратуры "Экономика" / Е.В. Никифорова, М.М. Басова, О.В. Ефимова [и др.]; Финуниверситет ; под ред. Е.В. Никифоровой. - Москва: Кнорус, 2020. - 162 с. - Текст: непосредственный. — (Магистратура). — То же. - 2022. - ЭБС BOOK.ru. - URL:https://book.ru/book/944554 (дата обращения: 09.12.2022). — Текст : электронный.</w:t>
      </w:r>
    </w:p>
    <w:p w14:paraId="797205EC" w14:textId="77777777" w:rsidR="00F53F87" w:rsidRDefault="00F53F87" w:rsidP="00F53F87">
      <w:pPr>
        <w:pStyle w:val="ac"/>
        <w:widowControl w:val="0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200"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1679CE">
        <w:rPr>
          <w:rFonts w:eastAsia="Calibri"/>
          <w:sz w:val="28"/>
          <w:szCs w:val="28"/>
        </w:rPr>
        <w:t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Финуниверситет; под ред. О.В. Ефимовой - Москва: Кнорус, 2021. - 178 с. - (Магистратура). - Текст : непосредственный. – То же. –  2022. - ЭБС BOOK.ru. - URL:https://book.ru/book/943808 (дата обращения: 09.12.2022). – Текст : электронный.</w:t>
      </w:r>
    </w:p>
    <w:p w14:paraId="265A3263" w14:textId="77777777" w:rsidR="00F53F87" w:rsidRDefault="00F53F87" w:rsidP="00F53F87">
      <w:pPr>
        <w:pStyle w:val="ac"/>
        <w:numPr>
          <w:ilvl w:val="0"/>
          <w:numId w:val="1"/>
        </w:numPr>
        <w:spacing w:line="360" w:lineRule="auto"/>
        <w:ind w:left="0" w:firstLine="709"/>
        <w:rPr>
          <w:rFonts w:eastAsia="Calibri"/>
          <w:sz w:val="28"/>
          <w:szCs w:val="28"/>
        </w:rPr>
      </w:pPr>
      <w:r w:rsidRPr="001679CE">
        <w:rPr>
          <w:rFonts w:eastAsia="Calibri"/>
          <w:sz w:val="28"/>
          <w:szCs w:val="28"/>
        </w:rPr>
        <w:t xml:space="preserve">Петров А.М. Современные концепции бухгалтерского учета и отчетности: учебник / А.М. Петров; Финуниверситет. - Москва: Вузовский учебник, 2019. - 228 с. - (Высшее образование: Магистратура). - Текст : непосредственный. – То же. – ЭБС ZNANIUM.com. – URL: </w:t>
      </w:r>
      <w:r w:rsidRPr="001679CE">
        <w:rPr>
          <w:rFonts w:eastAsia="Calibri"/>
          <w:sz w:val="28"/>
          <w:szCs w:val="28"/>
        </w:rPr>
        <w:lastRenderedPageBreak/>
        <w:t>http://znanium.com/catalog/product/996151 (дата обращения:09.12.2022). – Текст : электронный.</w:t>
      </w:r>
    </w:p>
    <w:p w14:paraId="0D047E28" w14:textId="77777777" w:rsidR="00F53F87" w:rsidRPr="00267F59" w:rsidRDefault="00F53F87" w:rsidP="00F53F87">
      <w:pPr>
        <w:keepNext/>
        <w:numPr>
          <w:ilvl w:val="3"/>
          <w:numId w:val="0"/>
        </w:numPr>
        <w:tabs>
          <w:tab w:val="num" w:pos="864"/>
          <w:tab w:val="left" w:pos="1080"/>
        </w:tabs>
        <w:suppressAutoHyphens/>
        <w:spacing w:line="360" w:lineRule="auto"/>
        <w:ind w:right="-1050" w:firstLine="709"/>
        <w:jc w:val="center"/>
        <w:outlineLvl w:val="3"/>
        <w:rPr>
          <w:b/>
          <w:i/>
          <w:sz w:val="28"/>
          <w:szCs w:val="28"/>
        </w:rPr>
      </w:pPr>
      <w:r w:rsidRPr="00267F59">
        <w:rPr>
          <w:b/>
          <w:bCs/>
          <w:i/>
          <w:sz w:val="28"/>
          <w:szCs w:val="28"/>
        </w:rPr>
        <w:t>Дополнительная литература</w:t>
      </w:r>
    </w:p>
    <w:p w14:paraId="00687982" w14:textId="77777777" w:rsidR="00F53F87" w:rsidRDefault="00F53F87" w:rsidP="00F53F87">
      <w:pPr>
        <w:pStyle w:val="ac"/>
        <w:numPr>
          <w:ilvl w:val="0"/>
          <w:numId w:val="1"/>
        </w:numPr>
        <w:tabs>
          <w:tab w:val="left" w:pos="0"/>
        </w:tabs>
        <w:spacing w:line="360" w:lineRule="auto"/>
        <w:ind w:left="0" w:firstLine="283"/>
        <w:jc w:val="both"/>
        <w:rPr>
          <w:sz w:val="28"/>
          <w:szCs w:val="28"/>
        </w:rPr>
      </w:pPr>
      <w:r w:rsidRPr="001679CE">
        <w:rPr>
          <w:sz w:val="28"/>
          <w:szCs w:val="28"/>
        </w:rPr>
        <w:t>Экономический, социальный и экологический анализ экономических субъектов: учебник для направлений аспирантуры "Менеджмент" и "Экономика" / Б.А. Алибекова,В.И. Бариленко, М.М. Басова [и др.]; Финуниверситет ; под общ. ред. В.И. Бариленко, О.В. Ефимовой,Е.В. Никифоровой. — Москва: Кнорус, 2021 — 186 с. — (Аспирантура). - Текст: непосредственный. - То же. - 2022. - ЭБС BOOK.ru. - URL:https://book.ru/book/943887 (дата обращения: 09.12.2022). — Текст : электронный.</w:t>
      </w:r>
    </w:p>
    <w:p w14:paraId="430A33D0" w14:textId="77777777" w:rsidR="00F53F87" w:rsidRDefault="00F53F87" w:rsidP="00F53F87">
      <w:pPr>
        <w:pStyle w:val="ac"/>
        <w:numPr>
          <w:ilvl w:val="0"/>
          <w:numId w:val="1"/>
        </w:numPr>
        <w:tabs>
          <w:tab w:val="left" w:pos="0"/>
        </w:tabs>
        <w:spacing w:line="360" w:lineRule="auto"/>
        <w:ind w:left="0" w:firstLine="283"/>
        <w:jc w:val="both"/>
        <w:rPr>
          <w:sz w:val="28"/>
          <w:szCs w:val="28"/>
        </w:rPr>
      </w:pPr>
      <w:r w:rsidRPr="001679CE">
        <w:rPr>
          <w:sz w:val="28"/>
          <w:szCs w:val="28"/>
        </w:rPr>
        <w:t>Никифорова Е.В. Анализ корпоративной отчетности: учебник для напр. магистратуры и аспирантуры "Экономика" / Е.В. Никифорова, О.В. Шнайдер, А.Ю. Усанов; Финуниверситет. - Москва: Кнорус, 2019. - 145 с.– (Магистратура и аспирантура). – Текст : непосредственный. – То же. – 2021. - ЭБС BOOK.ru. – URL:https://book.ru/book/938342 (дата обращения: 12.12.2022). – Текст : электронный.</w:t>
      </w:r>
    </w:p>
    <w:p w14:paraId="79728641" w14:textId="77777777" w:rsidR="00F53F87" w:rsidRDefault="00F53F87" w:rsidP="00F53F8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679CE">
        <w:rPr>
          <w:sz w:val="28"/>
          <w:szCs w:val="28"/>
        </w:rPr>
        <w:t>Информационно-аналитическое обеспечение устойчивого развития экономических субъектов: монография / В.И. Бариленко [и др.]; Финуниверситет ; под ред. О.В. Ефимовой. - Москва: Русайнс, 2015. - 160 с. - Текст: непосредственный. - То же. - 2020. -  ЭБС BOOK.ru. — URL: https://book.ru/book/935117 (дата обращения: 09.12.2022). — Текст : электронный.</w:t>
      </w:r>
    </w:p>
    <w:p w14:paraId="39957615" w14:textId="77777777" w:rsidR="00F53F87" w:rsidRDefault="00F53F87" w:rsidP="00F53F8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679CE">
        <w:rPr>
          <w:sz w:val="28"/>
          <w:szCs w:val="28"/>
        </w:rPr>
        <w:t xml:space="preserve">Басова, М. М. Содержательный анализ нефинансовой отчетности российских компаний в области устойчивого развития / М.М. Басова // Вестник СамГУПС. — 2016. — No 4. — С. 52—56. – НЭБ </w:t>
      </w:r>
      <w:r w:rsidRPr="001679CE">
        <w:rPr>
          <w:sz w:val="28"/>
          <w:szCs w:val="28"/>
          <w:lang w:val="en-US"/>
        </w:rPr>
        <w:t>eLIBRARY</w:t>
      </w:r>
      <w:r w:rsidRPr="001679CE">
        <w:rPr>
          <w:sz w:val="28"/>
          <w:szCs w:val="28"/>
        </w:rPr>
        <w:t xml:space="preserve">. – </w:t>
      </w:r>
      <w:r w:rsidRPr="001679CE">
        <w:rPr>
          <w:sz w:val="28"/>
          <w:szCs w:val="28"/>
          <w:lang w:val="en-US"/>
        </w:rPr>
        <w:t>URL</w:t>
      </w:r>
      <w:r w:rsidRPr="001679CE">
        <w:rPr>
          <w:sz w:val="28"/>
          <w:szCs w:val="28"/>
        </w:rPr>
        <w:t xml:space="preserve">: </w:t>
      </w:r>
      <w:hyperlink r:id="rId11" w:history="1">
        <w:r w:rsidRPr="001679CE">
          <w:rPr>
            <w:rStyle w:val="a9"/>
            <w:color w:val="auto"/>
            <w:sz w:val="28"/>
            <w:szCs w:val="28"/>
            <w:u w:val="none"/>
          </w:rPr>
          <w:t>https://www.elibrary.ru/contents.asp?id=34416899</w:t>
        </w:r>
      </w:hyperlink>
      <w:r w:rsidRPr="001679CE">
        <w:rPr>
          <w:sz w:val="28"/>
          <w:szCs w:val="28"/>
        </w:rPr>
        <w:t>. – Текст: электронный.</w:t>
      </w:r>
    </w:p>
    <w:p w14:paraId="35DFD0E2" w14:textId="77777777" w:rsidR="00F53F87" w:rsidRPr="001679CE" w:rsidRDefault="00F53F87" w:rsidP="00F53F8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679CE">
        <w:rPr>
          <w:sz w:val="28"/>
          <w:szCs w:val="28"/>
        </w:rPr>
        <w:t xml:space="preserve">Финансовый учет и отчетность: учебник для студ., обуч. по напр. "Экономика" (уровень бакалавриата) /  под ред. А.М. Петрова; Финуниверситет. </w:t>
      </w:r>
      <w:r w:rsidRPr="001679CE">
        <w:rPr>
          <w:sz w:val="28"/>
          <w:szCs w:val="28"/>
        </w:rPr>
        <w:lastRenderedPageBreak/>
        <w:t>- Москва: Вузовский учебник, 2015. - 464 с. - Текст: непосредственный. - То же. - 2021. - ЭБС ZNANIUM.com. - URL: https://znanium.com/catalog/product/1658736 (дата обращения: 09.12.2022). - Текст: электронный.</w:t>
      </w:r>
    </w:p>
    <w:p w14:paraId="669ED4DE" w14:textId="77777777" w:rsidR="001D2FED" w:rsidRPr="00267F59" w:rsidRDefault="001D2FED" w:rsidP="00C96DFC">
      <w:pPr>
        <w:tabs>
          <w:tab w:val="left" w:pos="1701"/>
        </w:tabs>
        <w:spacing w:line="360" w:lineRule="auto"/>
        <w:ind w:firstLine="709"/>
        <w:jc w:val="both"/>
      </w:pPr>
    </w:p>
    <w:p w14:paraId="765923C2" w14:textId="77777777" w:rsidR="001D2FED" w:rsidRPr="00267F59" w:rsidRDefault="001D2FED" w:rsidP="00C96DFC">
      <w:pPr>
        <w:keepNext/>
        <w:numPr>
          <w:ilvl w:val="0"/>
          <w:numId w:val="16"/>
        </w:numPr>
        <w:tabs>
          <w:tab w:val="left" w:pos="1701"/>
        </w:tabs>
        <w:ind w:left="0" w:firstLine="709"/>
        <w:jc w:val="both"/>
        <w:outlineLvl w:val="0"/>
        <w:rPr>
          <w:sz w:val="28"/>
        </w:rPr>
      </w:pPr>
      <w:bookmarkStart w:id="34" w:name="_Toc90392326"/>
      <w:r w:rsidRPr="00267F59">
        <w:rPr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r w:rsidRPr="00267F59">
        <w:rPr>
          <w:sz w:val="28"/>
        </w:rPr>
        <w:t xml:space="preserve"> </w:t>
      </w:r>
    </w:p>
    <w:p w14:paraId="54BDC4E2" w14:textId="77777777" w:rsidR="001D2FED" w:rsidRPr="00267F59" w:rsidRDefault="001D2FED" w:rsidP="00C96DFC">
      <w:pPr>
        <w:ind w:firstLine="709"/>
      </w:pPr>
    </w:p>
    <w:p w14:paraId="0F36F23D" w14:textId="77777777" w:rsidR="001D2FED" w:rsidRPr="00267F59" w:rsidRDefault="001D2FED" w:rsidP="00C96DFC">
      <w:pPr>
        <w:tabs>
          <w:tab w:val="left" w:pos="1276"/>
        </w:tabs>
        <w:ind w:firstLine="709"/>
        <w:contextualSpacing/>
        <w:jc w:val="both"/>
      </w:pPr>
    </w:p>
    <w:p w14:paraId="49F7C35C" w14:textId="77777777" w:rsidR="001D2FED" w:rsidRPr="00267F59" w:rsidRDefault="001D2FED" w:rsidP="00C96DF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>http://www.minfin.ru – официальный сайт Министерства финансов Российской Федерации;</w:t>
      </w:r>
    </w:p>
    <w:p w14:paraId="410E78EA" w14:textId="77777777" w:rsidR="001D2FED" w:rsidRPr="00267F59" w:rsidRDefault="00FA7F71" w:rsidP="00C96DF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2" w:history="1">
        <w:r w:rsidR="001D2FED" w:rsidRPr="00267F59">
          <w:rPr>
            <w:sz w:val="28"/>
            <w:szCs w:val="28"/>
          </w:rPr>
          <w:t>http://www.ifrs.org</w:t>
        </w:r>
      </w:hyperlink>
      <w:r w:rsidR="001D2FED" w:rsidRPr="00267F59">
        <w:rPr>
          <w:sz w:val="28"/>
          <w:szCs w:val="28"/>
        </w:rPr>
        <w:t xml:space="preserve"> – официальный сайт Фонда МСФО;</w:t>
      </w:r>
    </w:p>
    <w:p w14:paraId="63417056" w14:textId="77777777" w:rsidR="001D2FED" w:rsidRPr="00267F59" w:rsidRDefault="00FA7F71" w:rsidP="00C96DF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3" w:history="1">
        <w:r w:rsidR="001D2FED" w:rsidRPr="00267F59">
          <w:rPr>
            <w:sz w:val="28"/>
            <w:szCs w:val="28"/>
          </w:rPr>
          <w:t>http://elibrary.ru</w:t>
        </w:r>
      </w:hyperlink>
      <w:r w:rsidR="001D2FED" w:rsidRPr="00267F59">
        <w:rPr>
          <w:sz w:val="28"/>
          <w:szCs w:val="28"/>
        </w:rPr>
        <w:t xml:space="preserve"> – сайт научной электронной библиотеки;</w:t>
      </w:r>
    </w:p>
    <w:p w14:paraId="607F9072" w14:textId="77777777" w:rsidR="001D2FED" w:rsidRPr="00267F59" w:rsidRDefault="001D2FED" w:rsidP="00C96DF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  <w:lang w:val="en-US"/>
        </w:rPr>
        <w:t>http</w:t>
      </w:r>
      <w:r w:rsidRPr="00267F59">
        <w:rPr>
          <w:sz w:val="28"/>
          <w:szCs w:val="28"/>
        </w:rPr>
        <w:t>://</w:t>
      </w:r>
      <w:r w:rsidRPr="00267F59">
        <w:rPr>
          <w:sz w:val="28"/>
          <w:szCs w:val="28"/>
          <w:lang w:val="en-US"/>
        </w:rPr>
        <w:t>www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fin</w:t>
      </w:r>
      <w:r w:rsidRPr="00267F59">
        <w:rPr>
          <w:sz w:val="28"/>
          <w:szCs w:val="28"/>
        </w:rPr>
        <w:t>-</w:t>
      </w:r>
      <w:r w:rsidRPr="00267F59">
        <w:rPr>
          <w:sz w:val="28"/>
          <w:szCs w:val="28"/>
          <w:lang w:val="en-US"/>
        </w:rPr>
        <w:t>izdat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ru</w:t>
      </w:r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journal</w:t>
      </w:r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interbuh</w:t>
      </w:r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18D55343" w14:textId="77777777" w:rsidR="001D2FED" w:rsidRPr="00267F59" w:rsidRDefault="001D2FED" w:rsidP="00C96DF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Федеральная ЭБС </w:t>
      </w:r>
      <w:r w:rsidRPr="00267F59">
        <w:rPr>
          <w:bCs/>
          <w:iCs/>
          <w:sz w:val="28"/>
          <w:szCs w:val="28"/>
        </w:rPr>
        <w:t xml:space="preserve">«Единое окно доступа к образовательным ресурсам». – </w:t>
      </w:r>
      <w:r w:rsidRPr="00267F59">
        <w:rPr>
          <w:bCs/>
          <w:iCs/>
          <w:sz w:val="28"/>
          <w:szCs w:val="28"/>
          <w:lang w:val="en-US"/>
        </w:rPr>
        <w:t>URL</w:t>
      </w:r>
      <w:r w:rsidRPr="00267F59">
        <w:rPr>
          <w:bCs/>
          <w:iCs/>
          <w:sz w:val="28"/>
          <w:szCs w:val="28"/>
        </w:rPr>
        <w:t xml:space="preserve">: </w:t>
      </w:r>
      <w:hyperlink r:id="rId14" w:history="1">
        <w:r w:rsidRPr="00267F59">
          <w:rPr>
            <w:sz w:val="28"/>
            <w:szCs w:val="28"/>
          </w:rPr>
          <w:t>http://window.edu.ru</w:t>
        </w:r>
      </w:hyperlink>
      <w:r w:rsidRPr="00267F59">
        <w:rPr>
          <w:sz w:val="28"/>
          <w:szCs w:val="28"/>
        </w:rPr>
        <w:t>;</w:t>
      </w:r>
    </w:p>
    <w:p w14:paraId="4AE7EFC1" w14:textId="77777777" w:rsidR="001D2FED" w:rsidRPr="00267F59" w:rsidRDefault="00FA7F71" w:rsidP="00C96DF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5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consultant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1D2FED" w:rsidRPr="00267F59">
        <w:rPr>
          <w:iCs/>
          <w:sz w:val="28"/>
          <w:szCs w:val="28"/>
          <w:lang w:eastAsia="ru-RU"/>
        </w:rPr>
        <w:t xml:space="preserve"> -  официальный сайт компании «Консультант Плюс»;</w:t>
      </w:r>
    </w:p>
    <w:p w14:paraId="3EE5A4B7" w14:textId="77777777" w:rsidR="001D2FED" w:rsidRPr="00267F59" w:rsidRDefault="00FA7F71" w:rsidP="00C96DF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  <w:lang w:eastAsia="ru-RU"/>
        </w:rPr>
      </w:pPr>
      <w:hyperlink r:id="rId16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garant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1D2FED" w:rsidRPr="00267F59">
        <w:rPr>
          <w:iCs/>
          <w:sz w:val="28"/>
          <w:szCs w:val="28"/>
          <w:lang w:eastAsia="ru-RU"/>
        </w:rPr>
        <w:t xml:space="preserve"> – информационно-правовой портал;</w:t>
      </w:r>
    </w:p>
    <w:p w14:paraId="0AECE603" w14:textId="77777777" w:rsidR="001D2FED" w:rsidRPr="00D20D7B" w:rsidRDefault="00FA7F71" w:rsidP="00C96DF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hyperlink r:id="rId17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glavburh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1D2FED" w:rsidRPr="00267F59">
        <w:rPr>
          <w:iCs/>
          <w:sz w:val="28"/>
          <w:szCs w:val="28"/>
          <w:lang w:eastAsia="ru-RU"/>
        </w:rPr>
        <w:t xml:space="preserve"> – практический журнал для бухгалтера.</w:t>
      </w:r>
    </w:p>
    <w:p w14:paraId="3D40B949" w14:textId="77777777" w:rsidR="001D2FED" w:rsidRPr="00665767" w:rsidRDefault="001D2FED" w:rsidP="00C96DF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BOOK.RU </w:t>
      </w:r>
      <w:hyperlink r:id="rId18" w:history="1">
        <w:r w:rsidRPr="00665767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77110832" w14:textId="77777777" w:rsidR="001D2FED" w:rsidRPr="00665767" w:rsidRDefault="001D2FED" w:rsidP="00C96DF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</w:t>
      </w:r>
      <w:r w:rsidRPr="00665767">
        <w:rPr>
          <w:sz w:val="28"/>
          <w:szCs w:val="28"/>
          <w:lang w:val="en-US"/>
        </w:rPr>
        <w:t>Znanium</w:t>
      </w:r>
      <w:r w:rsidRPr="00665767">
        <w:rPr>
          <w:sz w:val="28"/>
          <w:szCs w:val="28"/>
        </w:rPr>
        <w:t xml:space="preserve"> </w:t>
      </w:r>
      <w:hyperlink r:id="rId19" w:history="1">
        <w:r w:rsidRPr="00665767">
          <w:rPr>
            <w:rStyle w:val="a9"/>
            <w:color w:val="auto"/>
            <w:sz w:val="28"/>
            <w:szCs w:val="28"/>
          </w:rPr>
          <w:t>http://www.znanium.com</w:t>
        </w:r>
      </w:hyperlink>
    </w:p>
    <w:p w14:paraId="63746ED5" w14:textId="77777777" w:rsidR="001D2FED" w:rsidRPr="00665767" w:rsidRDefault="001D2FED" w:rsidP="00C96DFC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ADE9D4C" w14:textId="77777777" w:rsidR="001D2FED" w:rsidRPr="001D2FED" w:rsidRDefault="001D2FED" w:rsidP="00C96DFC">
      <w:pPr>
        <w:ind w:firstLine="709"/>
      </w:pPr>
    </w:p>
    <w:p w14:paraId="71167F2E" w14:textId="77777777" w:rsidR="00510020" w:rsidRDefault="00E150BD" w:rsidP="00C96DFC">
      <w:pPr>
        <w:pStyle w:val="1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b/>
        </w:rPr>
      </w:pPr>
      <w:bookmarkStart w:id="35" w:name="_Toc466310766"/>
      <w:bookmarkStart w:id="36" w:name="_Toc90392327"/>
      <w:r w:rsidRPr="00E150BD">
        <w:rPr>
          <w:b/>
        </w:rPr>
        <w:t>Методические указания для обучающихся по освоению дисциплины</w:t>
      </w:r>
      <w:bookmarkEnd w:id="35"/>
      <w:bookmarkEnd w:id="36"/>
    </w:p>
    <w:p w14:paraId="0719EBF8" w14:textId="77777777" w:rsidR="00510020" w:rsidRPr="00510020" w:rsidRDefault="00510020" w:rsidP="00C96DFC">
      <w:pPr>
        <w:ind w:firstLine="709"/>
      </w:pPr>
    </w:p>
    <w:p w14:paraId="087E3E12" w14:textId="77777777" w:rsidR="00E150BD" w:rsidRPr="00E150BD" w:rsidRDefault="00E150BD" w:rsidP="00C96DFC">
      <w:pPr>
        <w:pStyle w:val="ac"/>
        <w:ind w:left="0" w:firstLine="709"/>
      </w:pPr>
    </w:p>
    <w:p w14:paraId="44F553D9" w14:textId="77777777" w:rsidR="0048751B" w:rsidRPr="009A41C4" w:rsidRDefault="0048751B" w:rsidP="00C96DFC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 ознакомиться:</w:t>
      </w:r>
    </w:p>
    <w:p w14:paraId="129E7F75" w14:textId="77777777" w:rsidR="0048751B" w:rsidRPr="009A41C4" w:rsidRDefault="0048751B" w:rsidP="00C96DF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с содержанием рабочей программы дисциплины (далее - РПД), с целями и задачами дисциплины, ее связями с другими дисциплинами образовательной </w:t>
      </w:r>
      <w:r w:rsidRPr="009A41C4">
        <w:rPr>
          <w:sz w:val="28"/>
          <w:szCs w:val="28"/>
        </w:rPr>
        <w:lastRenderedPageBreak/>
        <w:t>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данной кафедры.</w:t>
      </w:r>
    </w:p>
    <w:p w14:paraId="658C53E3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7" w:name="bookmark4"/>
    </w:p>
    <w:p w14:paraId="537B27FF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A41C4">
        <w:rPr>
          <w:i/>
          <w:sz w:val="28"/>
          <w:szCs w:val="28"/>
        </w:rPr>
        <w:t>Рекомендации по подготовке к лекционным занятиям (теоретический курс)</w:t>
      </w:r>
      <w:bookmarkEnd w:id="37"/>
    </w:p>
    <w:p w14:paraId="36BA372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20E1D07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необходимо:</w:t>
      </w:r>
    </w:p>
    <w:p w14:paraId="12085402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48B8938" w14:textId="1D79D0F0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группы». Данный материал будет использоваться для закрепления теоретических материалов и развития практических навыков по данным темам непосредственно на семинарских занятиях;</w:t>
      </w:r>
    </w:p>
    <w:p w14:paraId="581C27E6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4B337460" w14:textId="77777777" w:rsidR="0048751B" w:rsidRPr="009A41C4" w:rsidRDefault="0048751B" w:rsidP="0048751B">
      <w:pPr>
        <w:pStyle w:val="100"/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</w:p>
    <w:p w14:paraId="10046E34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8" w:name="bookmark5"/>
      <w:r w:rsidRPr="009A41C4">
        <w:rPr>
          <w:i/>
          <w:sz w:val="28"/>
          <w:szCs w:val="28"/>
        </w:rPr>
        <w:t>Рекомендации по подготовке к практическим (семинарским) занятиям</w:t>
      </w:r>
      <w:bookmarkEnd w:id="38"/>
    </w:p>
    <w:p w14:paraId="150486E0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69B70BE0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приносить с собой рекомендованную преподавателем литературу к конкретному занятию;</w:t>
      </w:r>
    </w:p>
    <w:p w14:paraId="2E4F7BAC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3A485385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03B8ED96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687F45EB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75AA2B93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ходе семинара давать конкретные, четкие ответы по существу вопросов;</w:t>
      </w:r>
    </w:p>
    <w:p w14:paraId="1C569320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056FBA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изучавшейся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64021FD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14:paraId="408D89CD" w14:textId="77777777" w:rsidR="0048751B" w:rsidRPr="000E5B7C" w:rsidRDefault="0048751B" w:rsidP="0048751B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bookmarkStart w:id="39" w:name="bookmark6"/>
      <w:r w:rsidRPr="000E5B7C"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  <w:bookmarkEnd w:id="39"/>
    </w:p>
    <w:p w14:paraId="10EC448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530CEA32" w14:textId="77777777" w:rsidR="0048751B" w:rsidRPr="009A41C4" w:rsidRDefault="0048751B" w:rsidP="0048751B">
      <w:pPr>
        <w:pStyle w:val="100"/>
        <w:shd w:val="clear" w:color="auto" w:fill="auto"/>
        <w:tabs>
          <w:tab w:val="right" w:pos="4220"/>
          <w:tab w:val="center" w:pos="4988"/>
          <w:tab w:val="left" w:pos="5770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К выполнению заданий для самостоятельной работы предъявляются следующие требования:</w:t>
      </w:r>
      <w:r w:rsidRPr="009A41C4">
        <w:rPr>
          <w:sz w:val="28"/>
          <w:szCs w:val="28"/>
        </w:rPr>
        <w:tab/>
        <w:t>задания</w:t>
      </w:r>
      <w:r w:rsidRPr="009A41C4">
        <w:rPr>
          <w:sz w:val="28"/>
          <w:szCs w:val="28"/>
        </w:rPr>
        <w:tab/>
        <w:t>должны</w:t>
      </w:r>
      <w:r w:rsidRPr="009A41C4">
        <w:rPr>
          <w:sz w:val="28"/>
          <w:szCs w:val="28"/>
        </w:rPr>
        <w:tab/>
        <w:t>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3181582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4A1ECD45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руководствоваться графиком самостоятельной работы, определенным РПД;</w:t>
      </w:r>
    </w:p>
    <w:p w14:paraId="1AB59D65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463F08D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использовать при подготовке нормативные документы Финансового</w:t>
      </w:r>
    </w:p>
    <w:p w14:paraId="4910284A" w14:textId="77777777" w:rsidR="0048751B" w:rsidRPr="009A41C4" w:rsidRDefault="0048751B" w:rsidP="0048751B">
      <w:pPr>
        <w:pStyle w:val="100"/>
        <w:shd w:val="clear" w:color="auto" w:fill="auto"/>
        <w:tabs>
          <w:tab w:val="right" w:pos="6238"/>
          <w:tab w:val="right" w:pos="764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университета, а именно, положений о реферате, эссе, контрольной работе, домашнем творческом задании;</w:t>
      </w:r>
    </w:p>
    <w:p w14:paraId="0BE67B46" w14:textId="0E6B752A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при подготовке к </w:t>
      </w:r>
      <w:r w:rsidR="00141CB2" w:rsidRPr="00141CB2">
        <w:rPr>
          <w:sz w:val="28"/>
          <w:szCs w:val="28"/>
        </w:rPr>
        <w:t>зачету</w:t>
      </w:r>
      <w:r w:rsidRPr="00141CB2">
        <w:rPr>
          <w:sz w:val="28"/>
          <w:szCs w:val="28"/>
        </w:rPr>
        <w:t xml:space="preserve"> п</w:t>
      </w:r>
      <w:r w:rsidRPr="009A41C4">
        <w:rPr>
          <w:sz w:val="28"/>
          <w:szCs w:val="28"/>
        </w:rPr>
        <w:t>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2413DE7C" w14:textId="77777777" w:rsidR="0048751B" w:rsidRPr="009A41C4" w:rsidRDefault="0048751B" w:rsidP="0048751B">
      <w:pPr>
        <w:pStyle w:val="100"/>
        <w:shd w:val="clear" w:color="auto" w:fill="auto"/>
        <w:tabs>
          <w:tab w:val="left" w:pos="854"/>
        </w:tabs>
        <w:spacing w:line="360" w:lineRule="auto"/>
        <w:ind w:firstLine="709"/>
        <w:jc w:val="left"/>
        <w:rPr>
          <w:sz w:val="28"/>
          <w:szCs w:val="28"/>
        </w:rPr>
      </w:pPr>
    </w:p>
    <w:p w14:paraId="247946DF" w14:textId="77777777" w:rsidR="0048751B" w:rsidRPr="000E5B7C" w:rsidRDefault="0048751B" w:rsidP="0048751B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bookmarkStart w:id="40" w:name="bookmark8"/>
      <w:r w:rsidRPr="000E5B7C">
        <w:rPr>
          <w:b/>
          <w:i/>
          <w:sz w:val="28"/>
          <w:szCs w:val="28"/>
        </w:rPr>
        <w:t>Методические рекомендации по работе с литературой</w:t>
      </w:r>
      <w:bookmarkEnd w:id="40"/>
    </w:p>
    <w:p w14:paraId="5BA09687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Любая форма самостоятельной работы студента (подготовка к семинарскому занятию, написание эссе, курсовой работы, доклада и т.п.) начинается с изучения соответствующей литературы как в библиотеке, так и дома.</w:t>
      </w:r>
    </w:p>
    <w:p w14:paraId="3ABB97C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14:paraId="49B9915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Основная литература - это учебники и учебные пособия.</w:t>
      </w:r>
    </w:p>
    <w:p w14:paraId="6F0A9D36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053E0733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Рекомендации студенту:</w:t>
      </w:r>
    </w:p>
    <w:p w14:paraId="37A6D644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</w:t>
      </w:r>
    </w:p>
    <w:p w14:paraId="1676C506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762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6571343F" w14:textId="77777777" w:rsidR="0048751B" w:rsidRPr="009A41C4" w:rsidRDefault="0048751B" w:rsidP="00271DBC">
      <w:pPr>
        <w:pStyle w:val="100"/>
        <w:numPr>
          <w:ilvl w:val="0"/>
          <w:numId w:val="7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19BF68A2" w14:textId="77777777" w:rsidR="00F751FD" w:rsidRDefault="00F751FD" w:rsidP="00F751FD">
      <w:pPr>
        <w:rPr>
          <w:snapToGrid w:val="0"/>
          <w:sz w:val="28"/>
          <w:lang w:eastAsia="ru-RU"/>
        </w:rPr>
      </w:pPr>
    </w:p>
    <w:p w14:paraId="5F1DD210" w14:textId="77777777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416971D2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 xml:space="preserve">лекция-беседа, </w:t>
      </w:r>
      <w:r>
        <w:rPr>
          <w:color w:val="252525"/>
          <w:sz w:val="28"/>
          <w:szCs w:val="28"/>
        </w:rPr>
        <w:lastRenderedPageBreak/>
        <w:t>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E150BD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</w:t>
      </w:r>
      <w:r>
        <w:rPr>
          <w:sz w:val="28"/>
          <w:szCs w:val="28"/>
        </w:rPr>
        <w:lastRenderedPageBreak/>
        <w:t xml:space="preserve">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Default="00E150BD" w:rsidP="005100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5EA507E" w14:textId="77777777" w:rsidR="00E150BD" w:rsidRDefault="00E150BD" w:rsidP="00271DBC">
      <w:pPr>
        <w:pStyle w:val="1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b/>
        </w:rPr>
      </w:pPr>
      <w:bookmarkStart w:id="41" w:name="_Toc466310767"/>
      <w:bookmarkStart w:id="42" w:name="_Toc90392328"/>
      <w:r w:rsidRPr="00F751FD">
        <w:rPr>
          <w:b/>
        </w:rPr>
        <w:t>Перечень информационных технологий, используемых при осуществлении образовательного процесса по</w:t>
      </w:r>
      <w:r w:rsidR="00510020">
        <w:rPr>
          <w:b/>
        </w:rPr>
        <w:t> </w:t>
      </w:r>
      <w:r w:rsidRPr="00F751FD">
        <w:rPr>
          <w:b/>
        </w:rPr>
        <w:t>дисциплине</w:t>
      </w:r>
      <w:bookmarkEnd w:id="41"/>
      <w:r w:rsidR="00510020">
        <w:rPr>
          <w:b/>
        </w:rPr>
        <w:t>, включая перечень необходимого программного обеспечения и информационных справочных систем</w:t>
      </w:r>
      <w:bookmarkEnd w:id="42"/>
      <w:r w:rsidR="00510020">
        <w:rPr>
          <w:b/>
        </w:rPr>
        <w:t xml:space="preserve"> </w:t>
      </w:r>
      <w:r w:rsidRPr="00F751FD">
        <w:rPr>
          <w:b/>
        </w:rPr>
        <w:t xml:space="preserve"> </w:t>
      </w:r>
    </w:p>
    <w:p w14:paraId="5FDFD2A5" w14:textId="77777777" w:rsidR="004E6FD9" w:rsidRPr="004E6FD9" w:rsidRDefault="004E6FD9" w:rsidP="004E6FD9"/>
    <w:p w14:paraId="05094329" w14:textId="77777777" w:rsidR="004E6FD9" w:rsidRPr="002A08B7" w:rsidRDefault="004E6FD9" w:rsidP="004E6FD9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 w:rsidRPr="002A08B7"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14:paraId="4F6228A0" w14:textId="77777777" w:rsidR="004E6FD9" w:rsidRPr="002A08B7" w:rsidRDefault="004E6FD9" w:rsidP="004E6FD9">
      <w:pPr>
        <w:numPr>
          <w:ilvl w:val="0"/>
          <w:numId w:val="18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2A08B7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03BD6CD4" w14:textId="7C9EBD23" w:rsidR="004E6FD9" w:rsidRPr="002A08B7" w:rsidRDefault="00C17361" w:rsidP="004E6FD9">
      <w:pPr>
        <w:numPr>
          <w:ilvl w:val="0"/>
          <w:numId w:val="18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C17361">
        <w:rPr>
          <w:rFonts w:eastAsia="Calibri"/>
          <w:bCs/>
          <w:sz w:val="28"/>
          <w:szCs w:val="28"/>
          <w:lang w:eastAsia="en-US"/>
        </w:rPr>
        <w:t>Антивирус</w:t>
      </w:r>
      <w:r w:rsidRPr="00C17361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1504A74F" w14:textId="77777777" w:rsidR="004E6FD9" w:rsidRPr="002A08B7" w:rsidRDefault="004E6FD9" w:rsidP="004E6FD9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 w:rsidRPr="002A08B7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E932E34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sz w:val="28"/>
          <w:szCs w:val="28"/>
        </w:rPr>
        <w:t>-</w:t>
      </w:r>
      <w:r w:rsidRPr="00C21E9A"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14:paraId="1F607D0D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14:paraId="53AA0E73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20" w:history="1"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C21E9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DF92A7E" w14:textId="77777777" w:rsidR="004E6FD9" w:rsidRPr="00C21E9A" w:rsidRDefault="004E6FD9" w:rsidP="004E6FD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21E9A"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 w:rsidRPr="00C21E9A">
        <w:rPr>
          <w:rFonts w:eastAsia="Calibri"/>
          <w:bCs/>
          <w:sz w:val="28"/>
          <w:szCs w:val="28"/>
          <w:lang w:val="en-US"/>
        </w:rPr>
        <w:t>http</w:t>
      </w:r>
      <w:r w:rsidRPr="00C21E9A">
        <w:rPr>
          <w:rFonts w:eastAsia="Calibri"/>
          <w:bCs/>
          <w:sz w:val="28"/>
          <w:szCs w:val="28"/>
        </w:rPr>
        <w:t>://</w:t>
      </w:r>
      <w:r w:rsidRPr="00C21E9A">
        <w:rPr>
          <w:rFonts w:eastAsia="Calibri"/>
          <w:bCs/>
          <w:sz w:val="28"/>
          <w:szCs w:val="28"/>
          <w:lang w:val="en-US"/>
        </w:rPr>
        <w:t>www</w:t>
      </w:r>
      <w:r w:rsidRPr="00C21E9A">
        <w:rPr>
          <w:rFonts w:eastAsia="Calibri"/>
          <w:bCs/>
          <w:sz w:val="28"/>
          <w:szCs w:val="28"/>
        </w:rPr>
        <w:t>.</w:t>
      </w:r>
      <w:r w:rsidRPr="00C21E9A">
        <w:rPr>
          <w:rFonts w:eastAsia="Calibri"/>
          <w:bCs/>
          <w:sz w:val="28"/>
          <w:szCs w:val="28"/>
          <w:lang w:val="en-US"/>
        </w:rPr>
        <w:t>skrin</w:t>
      </w:r>
      <w:r w:rsidRPr="00C21E9A">
        <w:rPr>
          <w:rFonts w:eastAsia="Calibri"/>
          <w:bCs/>
          <w:sz w:val="28"/>
          <w:szCs w:val="28"/>
        </w:rPr>
        <w:t>.</w:t>
      </w:r>
      <w:r w:rsidRPr="00C21E9A">
        <w:rPr>
          <w:rFonts w:eastAsia="Calibri"/>
          <w:bCs/>
          <w:sz w:val="28"/>
          <w:szCs w:val="28"/>
          <w:lang w:val="en-US"/>
        </w:rPr>
        <w:t>ru</w:t>
      </w:r>
      <w:r w:rsidRPr="00C21E9A">
        <w:rPr>
          <w:rFonts w:eastAsia="Calibri"/>
          <w:bCs/>
          <w:sz w:val="28"/>
          <w:szCs w:val="28"/>
        </w:rPr>
        <w:t>/</w:t>
      </w:r>
    </w:p>
    <w:p w14:paraId="1AE00003" w14:textId="77777777" w:rsidR="004E6FD9" w:rsidRDefault="004E6FD9" w:rsidP="004E6FD9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</w:rPr>
      </w:pPr>
    </w:p>
    <w:p w14:paraId="1E6D3D92" w14:textId="77777777" w:rsidR="004E6FD9" w:rsidRDefault="004E6FD9" w:rsidP="004E6FD9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</w:rPr>
      </w:pPr>
      <w:r w:rsidRPr="002A08B7">
        <w:rPr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73C0F4FE" w14:textId="221D74AB" w:rsidR="00C17361" w:rsidRPr="00C17361" w:rsidRDefault="00C17361" w:rsidP="004E6FD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</w:rPr>
      </w:pPr>
      <w:r w:rsidRPr="00C17361">
        <w:rPr>
          <w:rFonts w:eastAsia="Calibri"/>
          <w:bCs/>
          <w:sz w:val="26"/>
          <w:szCs w:val="26"/>
        </w:rPr>
        <w:t xml:space="preserve">           Не используются.</w:t>
      </w:r>
    </w:p>
    <w:p w14:paraId="0C13318D" w14:textId="77777777" w:rsidR="00BF6FCE" w:rsidRPr="00510020" w:rsidRDefault="00BF6FCE" w:rsidP="00BF6FCE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5760A153" w14:textId="77777777" w:rsidR="00E150BD" w:rsidRDefault="00BF6FCE" w:rsidP="00271DBC">
      <w:pPr>
        <w:pStyle w:val="1"/>
        <w:numPr>
          <w:ilvl w:val="0"/>
          <w:numId w:val="16"/>
        </w:numPr>
        <w:tabs>
          <w:tab w:val="left" w:pos="1276"/>
        </w:tabs>
        <w:ind w:left="0" w:firstLine="709"/>
        <w:jc w:val="both"/>
      </w:pPr>
      <w:bookmarkStart w:id="43" w:name="_Toc466310768"/>
      <w:bookmarkStart w:id="44" w:name="_Toc90392329"/>
      <w:r>
        <w:rPr>
          <w:b/>
        </w:rPr>
        <w:lastRenderedPageBreak/>
        <w:t>Описание материально-технической базы, необходимой для осуществления образовательного процесса по</w:t>
      </w:r>
      <w:r w:rsidR="00E150BD" w:rsidRPr="00F751FD">
        <w:rPr>
          <w:b/>
        </w:rPr>
        <w:t xml:space="preserve"> дисциплин</w:t>
      </w:r>
      <w:r>
        <w:rPr>
          <w:b/>
        </w:rPr>
        <w:t>е</w:t>
      </w:r>
      <w:bookmarkEnd w:id="43"/>
      <w:bookmarkEnd w:id="44"/>
    </w:p>
    <w:p w14:paraId="3119C259" w14:textId="77777777" w:rsidR="00BF6FCE" w:rsidRPr="00BF6FCE" w:rsidRDefault="00BF6FCE" w:rsidP="00BF6FCE"/>
    <w:p w14:paraId="444197F7" w14:textId="77777777" w:rsidR="00BF6FCE" w:rsidRDefault="00E150BD" w:rsidP="00271DBC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30BE">
        <w:rPr>
          <w:sz w:val="28"/>
          <w:szCs w:val="28"/>
        </w:rPr>
        <w:t>компьютерные классы с выходом в Интернет;</w:t>
      </w:r>
    </w:p>
    <w:p w14:paraId="236FAB16" w14:textId="77777777" w:rsidR="00B02AE9" w:rsidRPr="00BF6FCE" w:rsidRDefault="00E150BD" w:rsidP="00271DBC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F6FCE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B02AE9" w:rsidRPr="00BF6FCE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0A2E2" w14:textId="77777777" w:rsidR="00FA7F71" w:rsidRDefault="00FA7F71" w:rsidP="00C04F0C">
      <w:r>
        <w:separator/>
      </w:r>
    </w:p>
  </w:endnote>
  <w:endnote w:type="continuationSeparator" w:id="0">
    <w:p w14:paraId="283C5182" w14:textId="77777777" w:rsidR="00FA7F71" w:rsidRDefault="00FA7F71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2A16C05" w:rsidR="002C487A" w:rsidRDefault="002C487A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5A476F">
      <w:rPr>
        <w:noProof/>
      </w:rPr>
      <w:t>34</w:t>
    </w:r>
    <w:r>
      <w:fldChar w:fldCharType="end"/>
    </w:r>
  </w:p>
  <w:p w14:paraId="321B39E0" w14:textId="77777777" w:rsidR="002C487A" w:rsidRDefault="002C487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9037F" w14:textId="77777777" w:rsidR="00FA7F71" w:rsidRDefault="00FA7F71" w:rsidP="00C04F0C">
      <w:r>
        <w:separator/>
      </w:r>
    </w:p>
  </w:footnote>
  <w:footnote w:type="continuationSeparator" w:id="0">
    <w:p w14:paraId="12D33B40" w14:textId="77777777" w:rsidR="00FA7F71" w:rsidRDefault="00FA7F71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4654185"/>
    <w:multiLevelType w:val="multilevel"/>
    <w:tmpl w:val="75547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366EF"/>
    <w:multiLevelType w:val="hybridMultilevel"/>
    <w:tmpl w:val="72464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25D60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C0531"/>
    <w:multiLevelType w:val="hybridMultilevel"/>
    <w:tmpl w:val="A6B889B2"/>
    <w:lvl w:ilvl="0" w:tplc="16FC2CB6">
      <w:start w:val="1"/>
      <w:numFmt w:val="decimal"/>
      <w:lvlText w:val="Задание 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C67EF"/>
    <w:multiLevelType w:val="hybridMultilevel"/>
    <w:tmpl w:val="2DDEF95E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0758A"/>
    <w:multiLevelType w:val="hybridMultilevel"/>
    <w:tmpl w:val="E8A0C1CA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67F2C51"/>
    <w:multiLevelType w:val="hybridMultilevel"/>
    <w:tmpl w:val="B49AE7CC"/>
    <w:lvl w:ilvl="0" w:tplc="7004B254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582A"/>
    <w:multiLevelType w:val="hybridMultilevel"/>
    <w:tmpl w:val="0A18A0DC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C4C5554"/>
    <w:multiLevelType w:val="hybridMultilevel"/>
    <w:tmpl w:val="E5627F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1A0E82"/>
    <w:multiLevelType w:val="multilevel"/>
    <w:tmpl w:val="AF32A56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6580A26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556DB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F213F"/>
    <w:multiLevelType w:val="hybridMultilevel"/>
    <w:tmpl w:val="387AF35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 w15:restartNumberingAfterBreak="0">
    <w:nsid w:val="3CC10244"/>
    <w:multiLevelType w:val="multilevel"/>
    <w:tmpl w:val="1F789C8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541D18A9"/>
    <w:multiLevelType w:val="hybridMultilevel"/>
    <w:tmpl w:val="5FD28E1E"/>
    <w:lvl w:ilvl="0" w:tplc="6AEC387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F7BA4"/>
    <w:multiLevelType w:val="hybridMultilevel"/>
    <w:tmpl w:val="ED3A6C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8276BFD"/>
    <w:multiLevelType w:val="hybridMultilevel"/>
    <w:tmpl w:val="ED3A6C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A6324C6"/>
    <w:multiLevelType w:val="hybridMultilevel"/>
    <w:tmpl w:val="890AE030"/>
    <w:lvl w:ilvl="0" w:tplc="328A23A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A0FEC"/>
    <w:multiLevelType w:val="hybridMultilevel"/>
    <w:tmpl w:val="0FC8E6DA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7C620092"/>
    <w:multiLevelType w:val="multilevel"/>
    <w:tmpl w:val="AF32A56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7F967B5D"/>
    <w:multiLevelType w:val="hybridMultilevel"/>
    <w:tmpl w:val="F8AEADA6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9"/>
  </w:num>
  <w:num w:numId="4">
    <w:abstractNumId w:val="26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16"/>
  </w:num>
  <w:num w:numId="10">
    <w:abstractNumId w:val="14"/>
  </w:num>
  <w:num w:numId="11">
    <w:abstractNumId w:val="25"/>
  </w:num>
  <w:num w:numId="12">
    <w:abstractNumId w:val="6"/>
  </w:num>
  <w:num w:numId="13">
    <w:abstractNumId w:val="11"/>
  </w:num>
  <w:num w:numId="14">
    <w:abstractNumId w:val="23"/>
  </w:num>
  <w:num w:numId="15">
    <w:abstractNumId w:val="10"/>
  </w:num>
  <w:num w:numId="16">
    <w:abstractNumId w:val="18"/>
  </w:num>
  <w:num w:numId="17">
    <w:abstractNumId w:val="20"/>
  </w:num>
  <w:num w:numId="18">
    <w:abstractNumId w:val="13"/>
  </w:num>
  <w:num w:numId="19">
    <w:abstractNumId w:val="4"/>
  </w:num>
  <w:num w:numId="20">
    <w:abstractNumId w:val="15"/>
  </w:num>
  <w:num w:numId="21">
    <w:abstractNumId w:val="3"/>
  </w:num>
  <w:num w:numId="22">
    <w:abstractNumId w:val="22"/>
  </w:num>
  <w:num w:numId="23">
    <w:abstractNumId w:val="12"/>
  </w:num>
  <w:num w:numId="24">
    <w:abstractNumId w:val="21"/>
  </w:num>
  <w:num w:numId="25">
    <w:abstractNumId w:val="17"/>
  </w:num>
  <w:num w:numId="26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543"/>
    <w:rsid w:val="00004AAB"/>
    <w:rsid w:val="0000571E"/>
    <w:rsid w:val="000141F2"/>
    <w:rsid w:val="00017ABC"/>
    <w:rsid w:val="00026A36"/>
    <w:rsid w:val="0002764B"/>
    <w:rsid w:val="00034932"/>
    <w:rsid w:val="00034BD0"/>
    <w:rsid w:val="0003643E"/>
    <w:rsid w:val="000446C9"/>
    <w:rsid w:val="00052F56"/>
    <w:rsid w:val="00054DC7"/>
    <w:rsid w:val="000560BA"/>
    <w:rsid w:val="00061FA9"/>
    <w:rsid w:val="000627A0"/>
    <w:rsid w:val="00084F2A"/>
    <w:rsid w:val="00091449"/>
    <w:rsid w:val="00097973"/>
    <w:rsid w:val="00097C89"/>
    <w:rsid w:val="000A1966"/>
    <w:rsid w:val="000A31A2"/>
    <w:rsid w:val="000A355D"/>
    <w:rsid w:val="000A36E1"/>
    <w:rsid w:val="000B1ABA"/>
    <w:rsid w:val="000D159B"/>
    <w:rsid w:val="000D7646"/>
    <w:rsid w:val="000D7BBB"/>
    <w:rsid w:val="000E5B7C"/>
    <w:rsid w:val="000F3BE6"/>
    <w:rsid w:val="000F610E"/>
    <w:rsid w:val="000F75B8"/>
    <w:rsid w:val="001067B1"/>
    <w:rsid w:val="001143D8"/>
    <w:rsid w:val="001176FD"/>
    <w:rsid w:val="0012002C"/>
    <w:rsid w:val="001213E9"/>
    <w:rsid w:val="00121C6A"/>
    <w:rsid w:val="0012248C"/>
    <w:rsid w:val="00124789"/>
    <w:rsid w:val="00134460"/>
    <w:rsid w:val="0013554B"/>
    <w:rsid w:val="0013628F"/>
    <w:rsid w:val="00136F3B"/>
    <w:rsid w:val="00141CB2"/>
    <w:rsid w:val="00141E4D"/>
    <w:rsid w:val="00141FE4"/>
    <w:rsid w:val="00142441"/>
    <w:rsid w:val="00153C04"/>
    <w:rsid w:val="00154263"/>
    <w:rsid w:val="00166A83"/>
    <w:rsid w:val="00185471"/>
    <w:rsid w:val="00187FAE"/>
    <w:rsid w:val="001B3ECB"/>
    <w:rsid w:val="001D2FED"/>
    <w:rsid w:val="001D7612"/>
    <w:rsid w:val="001E3B02"/>
    <w:rsid w:val="001F6D64"/>
    <w:rsid w:val="0020133C"/>
    <w:rsid w:val="002034CF"/>
    <w:rsid w:val="002058FB"/>
    <w:rsid w:val="002072B9"/>
    <w:rsid w:val="0020798E"/>
    <w:rsid w:val="00210797"/>
    <w:rsid w:val="00210E9C"/>
    <w:rsid w:val="002215AA"/>
    <w:rsid w:val="002241B6"/>
    <w:rsid w:val="00230CA7"/>
    <w:rsid w:val="00233B46"/>
    <w:rsid w:val="00234468"/>
    <w:rsid w:val="0024174C"/>
    <w:rsid w:val="00271DBC"/>
    <w:rsid w:val="00271E0C"/>
    <w:rsid w:val="00273156"/>
    <w:rsid w:val="002757AD"/>
    <w:rsid w:val="00277F4A"/>
    <w:rsid w:val="002825CB"/>
    <w:rsid w:val="002843AE"/>
    <w:rsid w:val="00285D1B"/>
    <w:rsid w:val="002941C5"/>
    <w:rsid w:val="00295BA9"/>
    <w:rsid w:val="002B3643"/>
    <w:rsid w:val="002B3F34"/>
    <w:rsid w:val="002B6AC9"/>
    <w:rsid w:val="002C487A"/>
    <w:rsid w:val="002D0126"/>
    <w:rsid w:val="002D4D90"/>
    <w:rsid w:val="002D573D"/>
    <w:rsid w:val="00300588"/>
    <w:rsid w:val="00301A7A"/>
    <w:rsid w:val="0031068E"/>
    <w:rsid w:val="003127BC"/>
    <w:rsid w:val="00315F8F"/>
    <w:rsid w:val="00315FDA"/>
    <w:rsid w:val="00317CAE"/>
    <w:rsid w:val="00320FA3"/>
    <w:rsid w:val="00324F17"/>
    <w:rsid w:val="00335965"/>
    <w:rsid w:val="0035755C"/>
    <w:rsid w:val="00364775"/>
    <w:rsid w:val="003917A7"/>
    <w:rsid w:val="00395FCB"/>
    <w:rsid w:val="00396804"/>
    <w:rsid w:val="003A2D38"/>
    <w:rsid w:val="003A303F"/>
    <w:rsid w:val="003A7E54"/>
    <w:rsid w:val="003B1B35"/>
    <w:rsid w:val="003B7904"/>
    <w:rsid w:val="003B7ED7"/>
    <w:rsid w:val="003C16D4"/>
    <w:rsid w:val="003C42AF"/>
    <w:rsid w:val="003E006F"/>
    <w:rsid w:val="00415525"/>
    <w:rsid w:val="004225BB"/>
    <w:rsid w:val="00422D45"/>
    <w:rsid w:val="00423A9C"/>
    <w:rsid w:val="00434015"/>
    <w:rsid w:val="00435914"/>
    <w:rsid w:val="004362EB"/>
    <w:rsid w:val="00456B10"/>
    <w:rsid w:val="0046134D"/>
    <w:rsid w:val="004718F4"/>
    <w:rsid w:val="0048125F"/>
    <w:rsid w:val="004824AD"/>
    <w:rsid w:val="0048751B"/>
    <w:rsid w:val="00491DC6"/>
    <w:rsid w:val="004A065B"/>
    <w:rsid w:val="004B73D8"/>
    <w:rsid w:val="004C44BF"/>
    <w:rsid w:val="004D2C2D"/>
    <w:rsid w:val="004E572D"/>
    <w:rsid w:val="004E6FD9"/>
    <w:rsid w:val="004F3CB8"/>
    <w:rsid w:val="004F4E01"/>
    <w:rsid w:val="0050244D"/>
    <w:rsid w:val="005026DF"/>
    <w:rsid w:val="005027C5"/>
    <w:rsid w:val="005077F0"/>
    <w:rsid w:val="00510020"/>
    <w:rsid w:val="00512F47"/>
    <w:rsid w:val="00522231"/>
    <w:rsid w:val="0052293D"/>
    <w:rsid w:val="005252CB"/>
    <w:rsid w:val="00525C55"/>
    <w:rsid w:val="00527CDA"/>
    <w:rsid w:val="0053032A"/>
    <w:rsid w:val="00546390"/>
    <w:rsid w:val="00546AB1"/>
    <w:rsid w:val="00551775"/>
    <w:rsid w:val="00566A75"/>
    <w:rsid w:val="00570311"/>
    <w:rsid w:val="00597C5C"/>
    <w:rsid w:val="005A42DC"/>
    <w:rsid w:val="005A476F"/>
    <w:rsid w:val="005B491D"/>
    <w:rsid w:val="005B515C"/>
    <w:rsid w:val="005B7616"/>
    <w:rsid w:val="005C7CE5"/>
    <w:rsid w:val="005C7FF6"/>
    <w:rsid w:val="005D4C86"/>
    <w:rsid w:val="005E46D5"/>
    <w:rsid w:val="005E7254"/>
    <w:rsid w:val="005F26F2"/>
    <w:rsid w:val="0060314F"/>
    <w:rsid w:val="006048F3"/>
    <w:rsid w:val="00610257"/>
    <w:rsid w:val="00625BE7"/>
    <w:rsid w:val="00625C48"/>
    <w:rsid w:val="0062646F"/>
    <w:rsid w:val="00630887"/>
    <w:rsid w:val="00631C6E"/>
    <w:rsid w:val="00646102"/>
    <w:rsid w:val="00654540"/>
    <w:rsid w:val="0068228D"/>
    <w:rsid w:val="00682C69"/>
    <w:rsid w:val="00686C98"/>
    <w:rsid w:val="006909B4"/>
    <w:rsid w:val="006955C5"/>
    <w:rsid w:val="00697B31"/>
    <w:rsid w:val="006A22BF"/>
    <w:rsid w:val="006B6BE3"/>
    <w:rsid w:val="006B7E94"/>
    <w:rsid w:val="006E7485"/>
    <w:rsid w:val="006F3DFE"/>
    <w:rsid w:val="006F7BAE"/>
    <w:rsid w:val="00701B0A"/>
    <w:rsid w:val="00705613"/>
    <w:rsid w:val="00712B4B"/>
    <w:rsid w:val="007146E8"/>
    <w:rsid w:val="0072237E"/>
    <w:rsid w:val="00722DCD"/>
    <w:rsid w:val="0073284C"/>
    <w:rsid w:val="00734CE3"/>
    <w:rsid w:val="007427C7"/>
    <w:rsid w:val="00744A43"/>
    <w:rsid w:val="00747EF0"/>
    <w:rsid w:val="00754B34"/>
    <w:rsid w:val="007558D1"/>
    <w:rsid w:val="007567CA"/>
    <w:rsid w:val="00757FE0"/>
    <w:rsid w:val="007702DC"/>
    <w:rsid w:val="00771DE3"/>
    <w:rsid w:val="007808BC"/>
    <w:rsid w:val="007906F2"/>
    <w:rsid w:val="007965E3"/>
    <w:rsid w:val="007A3D60"/>
    <w:rsid w:val="007B2ED5"/>
    <w:rsid w:val="007B4F9D"/>
    <w:rsid w:val="007B645F"/>
    <w:rsid w:val="007C223A"/>
    <w:rsid w:val="007C2B89"/>
    <w:rsid w:val="007C4235"/>
    <w:rsid w:val="007C5030"/>
    <w:rsid w:val="007C677C"/>
    <w:rsid w:val="007D272B"/>
    <w:rsid w:val="007D36B1"/>
    <w:rsid w:val="007D394C"/>
    <w:rsid w:val="007E2FE9"/>
    <w:rsid w:val="00806340"/>
    <w:rsid w:val="0080675E"/>
    <w:rsid w:val="00807596"/>
    <w:rsid w:val="00807F7F"/>
    <w:rsid w:val="00816047"/>
    <w:rsid w:val="00821060"/>
    <w:rsid w:val="00826EF9"/>
    <w:rsid w:val="00830B6E"/>
    <w:rsid w:val="008355C0"/>
    <w:rsid w:val="00850D10"/>
    <w:rsid w:val="00853134"/>
    <w:rsid w:val="008537F1"/>
    <w:rsid w:val="00860762"/>
    <w:rsid w:val="00862361"/>
    <w:rsid w:val="00862524"/>
    <w:rsid w:val="008630D8"/>
    <w:rsid w:val="0086698F"/>
    <w:rsid w:val="00870970"/>
    <w:rsid w:val="0087161E"/>
    <w:rsid w:val="00874181"/>
    <w:rsid w:val="0087704E"/>
    <w:rsid w:val="0087736C"/>
    <w:rsid w:val="008915B5"/>
    <w:rsid w:val="008A0544"/>
    <w:rsid w:val="008A187C"/>
    <w:rsid w:val="008A7A90"/>
    <w:rsid w:val="008B124C"/>
    <w:rsid w:val="008B1ADA"/>
    <w:rsid w:val="008B46D3"/>
    <w:rsid w:val="008B72E9"/>
    <w:rsid w:val="008C21DE"/>
    <w:rsid w:val="008C35BA"/>
    <w:rsid w:val="008D4A96"/>
    <w:rsid w:val="008D7D55"/>
    <w:rsid w:val="008E1B10"/>
    <w:rsid w:val="008E5E10"/>
    <w:rsid w:val="008F1392"/>
    <w:rsid w:val="009342C9"/>
    <w:rsid w:val="0093580C"/>
    <w:rsid w:val="009413C6"/>
    <w:rsid w:val="0094343D"/>
    <w:rsid w:val="00947B9B"/>
    <w:rsid w:val="00955219"/>
    <w:rsid w:val="00963C5B"/>
    <w:rsid w:val="0097460D"/>
    <w:rsid w:val="00974E2C"/>
    <w:rsid w:val="00975B93"/>
    <w:rsid w:val="00981F54"/>
    <w:rsid w:val="009825F7"/>
    <w:rsid w:val="00996164"/>
    <w:rsid w:val="009C12A5"/>
    <w:rsid w:val="009C1EAD"/>
    <w:rsid w:val="009C7687"/>
    <w:rsid w:val="009E2B12"/>
    <w:rsid w:val="009F1609"/>
    <w:rsid w:val="009F4BE4"/>
    <w:rsid w:val="009F5EB6"/>
    <w:rsid w:val="009F7F3D"/>
    <w:rsid w:val="00A01BCF"/>
    <w:rsid w:val="00A03B00"/>
    <w:rsid w:val="00A1048A"/>
    <w:rsid w:val="00A219C8"/>
    <w:rsid w:val="00A250A8"/>
    <w:rsid w:val="00A27B3C"/>
    <w:rsid w:val="00A303C2"/>
    <w:rsid w:val="00A343E5"/>
    <w:rsid w:val="00A363C8"/>
    <w:rsid w:val="00A436D8"/>
    <w:rsid w:val="00A53CCE"/>
    <w:rsid w:val="00A66E5A"/>
    <w:rsid w:val="00A70DA6"/>
    <w:rsid w:val="00A72A59"/>
    <w:rsid w:val="00A73BED"/>
    <w:rsid w:val="00AA385D"/>
    <w:rsid w:val="00AA4341"/>
    <w:rsid w:val="00AA55D0"/>
    <w:rsid w:val="00AA7F59"/>
    <w:rsid w:val="00AB007F"/>
    <w:rsid w:val="00AB657C"/>
    <w:rsid w:val="00AC7932"/>
    <w:rsid w:val="00AE33EA"/>
    <w:rsid w:val="00AE6C9F"/>
    <w:rsid w:val="00AE758F"/>
    <w:rsid w:val="00AE7BB5"/>
    <w:rsid w:val="00AF0128"/>
    <w:rsid w:val="00AF5F4C"/>
    <w:rsid w:val="00B02AE9"/>
    <w:rsid w:val="00B03031"/>
    <w:rsid w:val="00B03368"/>
    <w:rsid w:val="00B077D6"/>
    <w:rsid w:val="00B20A31"/>
    <w:rsid w:val="00B24FB7"/>
    <w:rsid w:val="00B41E83"/>
    <w:rsid w:val="00B75DA7"/>
    <w:rsid w:val="00B82B8C"/>
    <w:rsid w:val="00B8550C"/>
    <w:rsid w:val="00B96277"/>
    <w:rsid w:val="00BA7EC6"/>
    <w:rsid w:val="00BB6F47"/>
    <w:rsid w:val="00BC1EF4"/>
    <w:rsid w:val="00BC4008"/>
    <w:rsid w:val="00BC5E6D"/>
    <w:rsid w:val="00BD612A"/>
    <w:rsid w:val="00BE06A7"/>
    <w:rsid w:val="00BE59E6"/>
    <w:rsid w:val="00BF6FCE"/>
    <w:rsid w:val="00C04F0C"/>
    <w:rsid w:val="00C1088C"/>
    <w:rsid w:val="00C11CF9"/>
    <w:rsid w:val="00C1489D"/>
    <w:rsid w:val="00C17361"/>
    <w:rsid w:val="00C228AC"/>
    <w:rsid w:val="00C23D3A"/>
    <w:rsid w:val="00C25220"/>
    <w:rsid w:val="00C255EE"/>
    <w:rsid w:val="00C26C24"/>
    <w:rsid w:val="00C278E8"/>
    <w:rsid w:val="00C407A4"/>
    <w:rsid w:val="00C56F23"/>
    <w:rsid w:val="00C66E1A"/>
    <w:rsid w:val="00C71829"/>
    <w:rsid w:val="00C85131"/>
    <w:rsid w:val="00C96DFC"/>
    <w:rsid w:val="00CA2603"/>
    <w:rsid w:val="00CA41D8"/>
    <w:rsid w:val="00CB3B5D"/>
    <w:rsid w:val="00CB741F"/>
    <w:rsid w:val="00CB751F"/>
    <w:rsid w:val="00CC0C68"/>
    <w:rsid w:val="00CC52C8"/>
    <w:rsid w:val="00CD12CA"/>
    <w:rsid w:val="00CD569F"/>
    <w:rsid w:val="00CE0554"/>
    <w:rsid w:val="00CE0AD2"/>
    <w:rsid w:val="00CF06F5"/>
    <w:rsid w:val="00CF0D8B"/>
    <w:rsid w:val="00CF1787"/>
    <w:rsid w:val="00CF36B4"/>
    <w:rsid w:val="00D02CE9"/>
    <w:rsid w:val="00D06BF0"/>
    <w:rsid w:val="00D17284"/>
    <w:rsid w:val="00D222F2"/>
    <w:rsid w:val="00D303B5"/>
    <w:rsid w:val="00D333AB"/>
    <w:rsid w:val="00D365D4"/>
    <w:rsid w:val="00D414EB"/>
    <w:rsid w:val="00D4371B"/>
    <w:rsid w:val="00D55E5B"/>
    <w:rsid w:val="00D615F7"/>
    <w:rsid w:val="00D6203A"/>
    <w:rsid w:val="00D74FFE"/>
    <w:rsid w:val="00D75D11"/>
    <w:rsid w:val="00D85C9B"/>
    <w:rsid w:val="00D931A0"/>
    <w:rsid w:val="00D94257"/>
    <w:rsid w:val="00D95528"/>
    <w:rsid w:val="00DA36B9"/>
    <w:rsid w:val="00DA5E50"/>
    <w:rsid w:val="00DA66F0"/>
    <w:rsid w:val="00DA7B5A"/>
    <w:rsid w:val="00DB5B98"/>
    <w:rsid w:val="00DC113D"/>
    <w:rsid w:val="00DE627D"/>
    <w:rsid w:val="00DE6875"/>
    <w:rsid w:val="00DF10C6"/>
    <w:rsid w:val="00DF62E2"/>
    <w:rsid w:val="00DF6599"/>
    <w:rsid w:val="00E03241"/>
    <w:rsid w:val="00E0630B"/>
    <w:rsid w:val="00E070F5"/>
    <w:rsid w:val="00E150BD"/>
    <w:rsid w:val="00E1585E"/>
    <w:rsid w:val="00E16191"/>
    <w:rsid w:val="00E20205"/>
    <w:rsid w:val="00E24B83"/>
    <w:rsid w:val="00E259B1"/>
    <w:rsid w:val="00E2713E"/>
    <w:rsid w:val="00E319B2"/>
    <w:rsid w:val="00E71683"/>
    <w:rsid w:val="00E74174"/>
    <w:rsid w:val="00E813BB"/>
    <w:rsid w:val="00E835BA"/>
    <w:rsid w:val="00E911BB"/>
    <w:rsid w:val="00EA61F0"/>
    <w:rsid w:val="00EB34A4"/>
    <w:rsid w:val="00EB3E43"/>
    <w:rsid w:val="00EB4A9A"/>
    <w:rsid w:val="00EC2F57"/>
    <w:rsid w:val="00EC4E92"/>
    <w:rsid w:val="00ED4F2D"/>
    <w:rsid w:val="00EE324F"/>
    <w:rsid w:val="00EE355C"/>
    <w:rsid w:val="00EE3643"/>
    <w:rsid w:val="00EF2637"/>
    <w:rsid w:val="00EF6BEA"/>
    <w:rsid w:val="00EF7920"/>
    <w:rsid w:val="00EF7FFE"/>
    <w:rsid w:val="00F2001F"/>
    <w:rsid w:val="00F21BB5"/>
    <w:rsid w:val="00F246C9"/>
    <w:rsid w:val="00F24F45"/>
    <w:rsid w:val="00F403C9"/>
    <w:rsid w:val="00F41410"/>
    <w:rsid w:val="00F423B6"/>
    <w:rsid w:val="00F430D7"/>
    <w:rsid w:val="00F53F87"/>
    <w:rsid w:val="00F64B8F"/>
    <w:rsid w:val="00F6799C"/>
    <w:rsid w:val="00F71ADA"/>
    <w:rsid w:val="00F72A20"/>
    <w:rsid w:val="00F751FD"/>
    <w:rsid w:val="00F845D1"/>
    <w:rsid w:val="00F87F7D"/>
    <w:rsid w:val="00F90B58"/>
    <w:rsid w:val="00FA26A2"/>
    <w:rsid w:val="00FA408C"/>
    <w:rsid w:val="00FA7F71"/>
    <w:rsid w:val="00FB0C57"/>
    <w:rsid w:val="00FB1B71"/>
    <w:rsid w:val="00FB245F"/>
    <w:rsid w:val="00FB6D8B"/>
    <w:rsid w:val="00FC716F"/>
    <w:rsid w:val="00FF308F"/>
    <w:rsid w:val="00FF420C"/>
    <w:rsid w:val="00FF5C3C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52369B0"/>
  <w15:docId w15:val="{D96FA2A7-30F1-45BA-8C58-A7EC2B3F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2E2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aliases w:val="Название Знак Знак Знак"/>
    <w:basedOn w:val="a"/>
    <w:link w:val="a6"/>
    <w:uiPriority w:val="99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aliases w:val="Название Знак Знак Знак Знак"/>
    <w:link w:val="a5"/>
    <w:uiPriority w:val="99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FontStyle30">
    <w:name w:val="Font Style30"/>
    <w:rsid w:val="005B515C"/>
    <w:rPr>
      <w:rFonts w:ascii="Times New Roman" w:hAnsi="Times New Roman" w:cs="Times New Roman"/>
      <w:b/>
      <w:bCs/>
      <w:sz w:val="20"/>
      <w:szCs w:val="20"/>
    </w:rPr>
  </w:style>
  <w:style w:type="character" w:customStyle="1" w:styleId="af9">
    <w:name w:val="Основной текст + Полужирный"/>
    <w:basedOn w:val="a0"/>
    <w:rsid w:val="004875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0">
    <w:name w:val="Основной текст10"/>
    <w:basedOn w:val="a"/>
    <w:rsid w:val="0048751B"/>
    <w:pPr>
      <w:widowControl w:val="0"/>
      <w:shd w:val="clear" w:color="auto" w:fill="FFFFFF"/>
      <w:spacing w:line="370" w:lineRule="exact"/>
      <w:jc w:val="both"/>
    </w:pPr>
    <w:rPr>
      <w:sz w:val="25"/>
      <w:szCs w:val="25"/>
      <w:lang w:eastAsia="ru-RU"/>
    </w:rPr>
  </w:style>
  <w:style w:type="character" w:customStyle="1" w:styleId="ad">
    <w:name w:val="Абзац списка Знак"/>
    <w:link w:val="ac"/>
    <w:uiPriority w:val="99"/>
    <w:rsid w:val="004824AD"/>
    <w:rPr>
      <w:lang w:eastAsia="zh-CN"/>
    </w:rPr>
  </w:style>
  <w:style w:type="paragraph" w:customStyle="1" w:styleId="Pa7">
    <w:name w:val="Pa7"/>
    <w:basedOn w:val="a"/>
    <w:next w:val="a"/>
    <w:uiPriority w:val="99"/>
    <w:rsid w:val="004824AD"/>
    <w:pPr>
      <w:autoSpaceDE w:val="0"/>
      <w:autoSpaceDN w:val="0"/>
      <w:adjustRightInd w:val="0"/>
      <w:spacing w:line="221" w:lineRule="atLeast"/>
    </w:pPr>
    <w:rPr>
      <w:rFonts w:eastAsia="Calibri"/>
      <w:sz w:val="24"/>
      <w:szCs w:val="24"/>
      <w:lang w:eastAsia="en-US"/>
    </w:rPr>
  </w:style>
  <w:style w:type="character" w:customStyle="1" w:styleId="afa">
    <w:name w:val="Основной текст_"/>
    <w:link w:val="63"/>
    <w:rsid w:val="004362EB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a"/>
    <w:qFormat/>
    <w:rsid w:val="004362EB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362E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210">
    <w:name w:val="Основной текст 21"/>
    <w:rsid w:val="004362EB"/>
    <w:pPr>
      <w:spacing w:line="360" w:lineRule="auto"/>
      <w:ind w:firstLine="720"/>
      <w:jc w:val="both"/>
    </w:pPr>
    <w:rPr>
      <w:sz w:val="28"/>
    </w:rPr>
  </w:style>
  <w:style w:type="paragraph" w:customStyle="1" w:styleId="western">
    <w:name w:val="western"/>
    <w:basedOn w:val="a"/>
    <w:rsid w:val="000D76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350">
    <w:name w:val="Style350"/>
    <w:basedOn w:val="a"/>
    <w:rsid w:val="00052F56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694">
    <w:name w:val="Font Style694"/>
    <w:rsid w:val="00052F5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5">
    <w:name w:val="Style45"/>
    <w:basedOn w:val="a"/>
    <w:uiPriority w:val="99"/>
    <w:rsid w:val="004E6FD9"/>
    <w:pPr>
      <w:widowControl w:val="0"/>
      <w:autoSpaceDE w:val="0"/>
      <w:autoSpaceDN w:val="0"/>
      <w:adjustRightInd w:val="0"/>
      <w:spacing w:line="485" w:lineRule="exact"/>
      <w:ind w:hanging="355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://www.book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frs.org" TargetMode="External"/><Relationship Id="rId17" Type="http://schemas.openxmlformats.org/officeDocument/2006/relationships/hyperlink" Target="http://www.glavbur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ibrary.ru/contents.asp?id=3441689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://window.edu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7A11C-A41E-423A-804F-02CF8A2A2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34</Pages>
  <Words>8084</Words>
  <Characters>46083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54059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50</cp:revision>
  <cp:lastPrinted>2022-12-16T07:12:00Z</cp:lastPrinted>
  <dcterms:created xsi:type="dcterms:W3CDTF">2022-04-13T16:57:00Z</dcterms:created>
  <dcterms:modified xsi:type="dcterms:W3CDTF">2023-02-07T11:03:00Z</dcterms:modified>
</cp:coreProperties>
</file>